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sz w:val="20"/>
        </w:rPr>
      </w:pPr>
    </w:p>
    <w:p>
      <w:pPr>
        <w:pStyle w:val="BodyText"/>
        <w:rPr>
          <w:sz w:val="20"/>
        </w:rPr>
      </w:pPr>
    </w:p>
    <w:p>
      <w:pPr>
        <w:spacing w:before="206"/>
        <w:ind w:left="3885" w:right="3418" w:firstLine="0"/>
        <w:jc w:val="center"/>
        <w:rPr>
          <w:b/>
          <w:sz w:val="24"/>
        </w:rPr>
      </w:pPr>
      <w:r>
        <w:rPr>
          <w:b/>
          <w:sz w:val="24"/>
        </w:rPr>
        <w:t>ABSTRACT</w:t>
      </w:r>
    </w:p>
    <w:p>
      <w:pPr>
        <w:pStyle w:val="BodyText"/>
        <w:rPr>
          <w:b/>
          <w:sz w:val="26"/>
        </w:rPr>
      </w:pPr>
    </w:p>
    <w:p>
      <w:pPr>
        <w:pStyle w:val="BodyText"/>
        <w:rPr>
          <w:b/>
          <w:sz w:val="26"/>
        </w:rPr>
      </w:pPr>
    </w:p>
    <w:p>
      <w:pPr>
        <w:pStyle w:val="BodyText"/>
        <w:rPr>
          <w:b/>
          <w:sz w:val="26"/>
        </w:rPr>
      </w:pPr>
    </w:p>
    <w:p>
      <w:pPr>
        <w:pStyle w:val="BodyText"/>
        <w:spacing w:before="4"/>
        <w:rPr>
          <w:b/>
          <w:sz w:val="21"/>
        </w:rPr>
      </w:pPr>
    </w:p>
    <w:p>
      <w:pPr>
        <w:spacing w:before="0"/>
        <w:ind w:left="1865" w:right="116" w:hanging="1277"/>
        <w:jc w:val="both"/>
        <w:rPr>
          <w:sz w:val="24"/>
        </w:rPr>
      </w:pPr>
      <w:r>
        <w:rPr>
          <w:sz w:val="24"/>
        </w:rPr>
        <w:t>Hasim Puad. 2019. </w:t>
      </w:r>
      <w:r>
        <w:rPr>
          <w:i/>
          <w:sz w:val="24"/>
        </w:rPr>
        <w:t>Improving Students’ Writing Skill in Recount Text Through </w:t>
      </w:r>
      <w:r>
        <w:rPr>
          <w:i/>
          <w:sz w:val="24"/>
        </w:rPr>
        <w:t>Collaborative</w:t>
      </w:r>
      <w:r>
        <w:rPr>
          <w:i/>
          <w:spacing w:val="-6"/>
          <w:sz w:val="24"/>
        </w:rPr>
        <w:t> </w:t>
      </w:r>
      <w:r>
        <w:rPr>
          <w:i/>
          <w:sz w:val="24"/>
        </w:rPr>
        <w:t>Writing</w:t>
      </w:r>
      <w:r>
        <w:rPr>
          <w:i/>
          <w:spacing w:val="-8"/>
          <w:sz w:val="24"/>
        </w:rPr>
        <w:t> </w:t>
      </w:r>
      <w:r>
        <w:rPr>
          <w:i/>
          <w:sz w:val="24"/>
        </w:rPr>
        <w:t>(A</w:t>
      </w:r>
      <w:r>
        <w:rPr>
          <w:i/>
          <w:spacing w:val="-6"/>
          <w:sz w:val="24"/>
        </w:rPr>
        <w:t> </w:t>
      </w:r>
      <w:r>
        <w:rPr>
          <w:i/>
          <w:sz w:val="24"/>
        </w:rPr>
        <w:t>Classroom</w:t>
      </w:r>
      <w:r>
        <w:rPr>
          <w:i/>
          <w:spacing w:val="-9"/>
          <w:sz w:val="24"/>
        </w:rPr>
        <w:t> </w:t>
      </w:r>
      <w:r>
        <w:rPr>
          <w:i/>
          <w:sz w:val="24"/>
        </w:rPr>
        <w:t>Action</w:t>
      </w:r>
      <w:r>
        <w:rPr>
          <w:i/>
          <w:spacing w:val="-8"/>
          <w:sz w:val="24"/>
        </w:rPr>
        <w:t> </w:t>
      </w:r>
      <w:r>
        <w:rPr>
          <w:i/>
          <w:sz w:val="24"/>
        </w:rPr>
        <w:t>Research</w:t>
      </w:r>
      <w:r>
        <w:rPr>
          <w:i/>
          <w:spacing w:val="-8"/>
          <w:sz w:val="24"/>
        </w:rPr>
        <w:t> </w:t>
      </w:r>
      <w:r>
        <w:rPr>
          <w:i/>
          <w:sz w:val="24"/>
        </w:rPr>
        <w:t>At</w:t>
      </w:r>
      <w:r>
        <w:rPr>
          <w:i/>
          <w:spacing w:val="-8"/>
          <w:sz w:val="24"/>
        </w:rPr>
        <w:t> </w:t>
      </w:r>
      <w:r>
        <w:rPr>
          <w:i/>
          <w:sz w:val="24"/>
        </w:rPr>
        <w:t>Tenth</w:t>
      </w:r>
      <w:r>
        <w:rPr>
          <w:i/>
          <w:spacing w:val="-8"/>
          <w:sz w:val="24"/>
        </w:rPr>
        <w:t> </w:t>
      </w:r>
      <w:r>
        <w:rPr>
          <w:i/>
          <w:sz w:val="24"/>
        </w:rPr>
        <w:t>Grade Of SMA Islam Miftahul Manan Kalilangkap Bumiayu)</w:t>
      </w:r>
      <w:r>
        <w:rPr>
          <w:sz w:val="24"/>
        </w:rPr>
        <w:t>. A Thesis. English Education Study Program of Educational Sciences and Teachers’ Training Faculty Peradaban University. S.R. Pramudyawardhani, S.S.,</w:t>
      </w:r>
      <w:r>
        <w:rPr>
          <w:spacing w:val="-4"/>
          <w:sz w:val="24"/>
        </w:rPr>
        <w:t> </w:t>
      </w:r>
      <w:r>
        <w:rPr>
          <w:sz w:val="24"/>
        </w:rPr>
        <w:t>M.Pd.</w:t>
      </w:r>
    </w:p>
    <w:p>
      <w:pPr>
        <w:pStyle w:val="BodyText"/>
        <w:spacing w:before="161"/>
        <w:ind w:left="588" w:right="115"/>
        <w:jc w:val="both"/>
      </w:pPr>
      <w:r>
        <w:rPr/>
        <w:t>The aim of the research is to improves the students' writing skill in recount text through collaborative writing. The research is carry out at SMA Islam Miftahul Manan Kalilangkap Bumiayu in the academic year 2021/2022. The subject of this research consists of 23 students. The writer applies a classroom action research which is conduct to solve the students' problem. The writer conducts two cycles in which each cycle consists of planning, action, observation and reflection. </w:t>
      </w:r>
      <w:r>
        <w:rPr>
          <w:spacing w:val="-3"/>
        </w:rPr>
        <w:t>In </w:t>
      </w:r>
      <w:r>
        <w:rPr/>
        <w:t>collecting data, the writer conducts observation,</w:t>
      </w:r>
      <w:r>
        <w:rPr>
          <w:spacing w:val="-42"/>
        </w:rPr>
        <w:t> </w:t>
      </w:r>
      <w:r>
        <w:rPr/>
        <w:t>questionnaire, and documentation. collaborative writing is able to improve the students’ writing skill in English class. It can be see from the result of test and observation. The students' writing skill improve.</w:t>
      </w:r>
      <w:r>
        <w:rPr>
          <w:spacing w:val="-4"/>
        </w:rPr>
        <w:t> </w:t>
      </w:r>
      <w:r>
        <w:rPr/>
        <w:t>The</w:t>
      </w:r>
      <w:r>
        <w:rPr>
          <w:spacing w:val="-5"/>
        </w:rPr>
        <w:t> </w:t>
      </w:r>
      <w:r>
        <w:rPr/>
        <w:t>average</w:t>
      </w:r>
      <w:r>
        <w:rPr>
          <w:spacing w:val="-5"/>
        </w:rPr>
        <w:t> </w:t>
      </w:r>
      <w:r>
        <w:rPr/>
        <w:t>of</w:t>
      </w:r>
      <w:r>
        <w:rPr>
          <w:spacing w:val="-1"/>
        </w:rPr>
        <w:t> </w:t>
      </w:r>
      <w:r>
        <w:rPr/>
        <w:t>pre-test</w:t>
      </w:r>
      <w:r>
        <w:rPr>
          <w:spacing w:val="-4"/>
        </w:rPr>
        <w:t> </w:t>
      </w:r>
      <w:r>
        <w:rPr/>
        <w:t>1</w:t>
      </w:r>
      <w:r>
        <w:rPr>
          <w:spacing w:val="-4"/>
        </w:rPr>
        <w:t> </w:t>
      </w:r>
      <w:r>
        <w:rPr/>
        <w:t>score</w:t>
      </w:r>
      <w:r>
        <w:rPr>
          <w:spacing w:val="-5"/>
        </w:rPr>
        <w:t> </w:t>
      </w:r>
      <w:r>
        <w:rPr/>
        <w:t>that</w:t>
      </w:r>
      <w:r>
        <w:rPr>
          <w:spacing w:val="-3"/>
        </w:rPr>
        <w:t> </w:t>
      </w:r>
      <w:r>
        <w:rPr/>
        <w:t>is</w:t>
      </w:r>
      <w:r>
        <w:rPr>
          <w:spacing w:val="-4"/>
        </w:rPr>
        <w:t> </w:t>
      </w:r>
      <w:r>
        <w:rPr/>
        <w:t>60,</w:t>
      </w:r>
      <w:r>
        <w:rPr>
          <w:spacing w:val="-2"/>
        </w:rPr>
        <w:t> </w:t>
      </w:r>
      <w:r>
        <w:rPr/>
        <w:t>post-test</w:t>
      </w:r>
      <w:r>
        <w:rPr>
          <w:spacing w:val="-4"/>
        </w:rPr>
        <w:t> </w:t>
      </w:r>
      <w:r>
        <w:rPr/>
        <w:t>1</w:t>
      </w:r>
      <w:r>
        <w:rPr>
          <w:spacing w:val="-4"/>
        </w:rPr>
        <w:t> </w:t>
      </w:r>
      <w:r>
        <w:rPr/>
        <w:t>score</w:t>
      </w:r>
      <w:r>
        <w:rPr>
          <w:spacing w:val="-6"/>
        </w:rPr>
        <w:t> </w:t>
      </w:r>
      <w:r>
        <w:rPr/>
        <w:t>is</w:t>
      </w:r>
      <w:r>
        <w:rPr>
          <w:spacing w:val="-3"/>
        </w:rPr>
        <w:t> </w:t>
      </w:r>
      <w:r>
        <w:rPr/>
        <w:t>65</w:t>
      </w:r>
      <w:r>
        <w:rPr>
          <w:spacing w:val="-1"/>
        </w:rPr>
        <w:t> </w:t>
      </w:r>
      <w:r>
        <w:rPr/>
        <w:t>and</w:t>
      </w:r>
      <w:r>
        <w:rPr>
          <w:spacing w:val="-4"/>
        </w:rPr>
        <w:t> </w:t>
      </w:r>
      <w:r>
        <w:rPr/>
        <w:t>post- test 2 score is 75. The result of post-test 1and 2 show that from 23 students, there are 18 students (75) reach the success indicator ≥ 65 from minimum score (KKM). The</w:t>
      </w:r>
      <w:r>
        <w:rPr>
          <w:spacing w:val="-7"/>
        </w:rPr>
        <w:t> </w:t>
      </w:r>
      <w:r>
        <w:rPr/>
        <w:t>writer</w:t>
      </w:r>
      <w:r>
        <w:rPr>
          <w:spacing w:val="-7"/>
        </w:rPr>
        <w:t> </w:t>
      </w:r>
      <w:r>
        <w:rPr/>
        <w:t>suggests</w:t>
      </w:r>
      <w:r>
        <w:rPr>
          <w:spacing w:val="-6"/>
        </w:rPr>
        <w:t> </w:t>
      </w:r>
      <w:r>
        <w:rPr/>
        <w:t>that</w:t>
      </w:r>
      <w:r>
        <w:rPr>
          <w:spacing w:val="-6"/>
        </w:rPr>
        <w:t> </w:t>
      </w:r>
      <w:r>
        <w:rPr/>
        <w:t>the</w:t>
      </w:r>
      <w:r>
        <w:rPr>
          <w:spacing w:val="-7"/>
        </w:rPr>
        <w:t> </w:t>
      </w:r>
      <w:r>
        <w:rPr/>
        <w:t>English</w:t>
      </w:r>
      <w:r>
        <w:rPr>
          <w:spacing w:val="-6"/>
        </w:rPr>
        <w:t> </w:t>
      </w:r>
      <w:r>
        <w:rPr/>
        <w:t>teacher</w:t>
      </w:r>
      <w:r>
        <w:rPr>
          <w:spacing w:val="-7"/>
        </w:rPr>
        <w:t> </w:t>
      </w:r>
      <w:r>
        <w:rPr/>
        <w:t>can</w:t>
      </w:r>
      <w:r>
        <w:rPr>
          <w:spacing w:val="-5"/>
        </w:rPr>
        <w:t> </w:t>
      </w:r>
      <w:r>
        <w:rPr/>
        <w:t>implement</w:t>
      </w:r>
      <w:r>
        <w:rPr>
          <w:spacing w:val="-6"/>
        </w:rPr>
        <w:t> </w:t>
      </w:r>
      <w:r>
        <w:rPr/>
        <w:t>collaborative</w:t>
      </w:r>
      <w:r>
        <w:rPr>
          <w:spacing w:val="-4"/>
        </w:rPr>
        <w:t> </w:t>
      </w:r>
      <w:r>
        <w:rPr/>
        <w:t>writing</w:t>
      </w:r>
      <w:r>
        <w:rPr>
          <w:spacing w:val="-7"/>
        </w:rPr>
        <w:t> </w:t>
      </w:r>
      <w:r>
        <w:rPr/>
        <w:t>in teaching.</w:t>
      </w:r>
    </w:p>
    <w:p>
      <w:pPr>
        <w:pStyle w:val="BodyText"/>
        <w:spacing w:before="159"/>
        <w:ind w:left="588"/>
        <w:jc w:val="both"/>
      </w:pPr>
      <w:r>
        <w:rPr>
          <w:b/>
        </w:rPr>
        <w:t>Keywords</w:t>
      </w:r>
      <w:r>
        <w:rPr/>
        <w:t>: Improving Writing Skill, Recount Text, Collaborative Writing</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
        <w:rPr>
          <w:sz w:val="18"/>
        </w:rPr>
      </w:pPr>
    </w:p>
    <w:p>
      <w:pPr>
        <w:spacing w:before="56"/>
        <w:ind w:left="3885" w:right="3417" w:firstLine="0"/>
        <w:jc w:val="center"/>
        <w:rPr>
          <w:rFonts w:ascii="Calibri"/>
          <w:sz w:val="22"/>
        </w:rPr>
      </w:pPr>
      <w:r>
        <w:rPr>
          <w:rFonts w:ascii="Calibri"/>
          <w:sz w:val="22"/>
        </w:rPr>
        <w:t>viii</w:t>
      </w:r>
    </w:p>
    <w:sectPr>
      <w:type w:val="continuous"/>
      <w:pgSz w:w="11910" w:h="16840"/>
      <w:pgMar w:top="1580" w:bottom="280" w:left="1680" w:right="158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libri">
    <w:altName w:val="Calibri"/>
    <w:charset w:val="0"/>
    <w:family w:val="swiss"/>
    <w:pitch w:val="variable"/>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rPr>
  </w:style>
  <w:style w:styleId="BodyText" w:type="paragraph">
    <w:name w:val="Body Text"/>
    <w:basedOn w:val="Normal"/>
    <w:uiPriority w:val="1"/>
    <w:qFormat/>
    <w:pPr/>
    <w:rPr>
      <w:rFonts w:ascii="Times New Roman" w:hAnsi="Times New Roman" w:eastAsia="Times New Roman" w:cs="Times New Roman"/>
      <w:sz w:val="24"/>
      <w:szCs w:val="24"/>
    </w:rPr>
  </w:style>
  <w:style w:styleId="ListParagraph" w:type="paragraph">
    <w:name w:val="List Paragraph"/>
    <w:basedOn w:val="Normal"/>
    <w:uiPriority w:val="1"/>
    <w:qFormat/>
    <w:pPr/>
    <w:rPr/>
  </w:style>
  <w:style w:styleId="TableParagraph" w:type="paragraph">
    <w:name w:val="Table Paragraph"/>
    <w:basedOn w:val="Normal"/>
    <w:uiPriority w:val="1"/>
    <w:qFormat/>
    <w:pPr/>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dcterms:created xsi:type="dcterms:W3CDTF">2022-09-13T11:02:13Z</dcterms:created>
  <dcterms:modified xsi:type="dcterms:W3CDTF">2022-09-13T11:02:13Z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2022-08-04T00:00:00Z</vt:filetime>
  </property>
  <property fmtid="{D5CDD505-2E9C-101B-9397-08002B2CF9AE}" pid="3" name="Creator">
    <vt:lpwstr>Microsoft® Word 2013</vt:lpwstr>
  </property>
  <property fmtid="{D5CDD505-2E9C-101B-9397-08002B2CF9AE}" pid="4" name="LastSaved">
    <vt:filetime>2022-09-13T00:00:00Z</vt:filetime>
  </property>
</Properties>
</file>