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1"/>
        </w:rPr>
      </w:pPr>
    </w:p>
    <w:p>
      <w:pPr>
        <w:pStyle w:val="Title"/>
      </w:pPr>
      <w:r>
        <w:rPr>
          <w:spacing w:val="-2"/>
        </w:rPr>
        <w:t>ABSTRAK</w:t>
      </w:r>
    </w:p>
    <w:p>
      <w:pPr>
        <w:spacing w:before="132"/>
        <w:ind w:left="595" w:right="115" w:firstLine="0"/>
        <w:jc w:val="both"/>
        <w:rPr>
          <w:sz w:val="24"/>
        </w:rPr>
      </w:pPr>
      <w:r>
        <w:rPr>
          <w:b/>
          <w:sz w:val="24"/>
        </w:rPr>
        <w:t>Agustina, Relia Eka. </w:t>
      </w:r>
      <w:r>
        <w:rPr>
          <w:sz w:val="24"/>
        </w:rPr>
        <w:t>2024. </w:t>
      </w:r>
      <w:r>
        <w:rPr>
          <w:i/>
          <w:sz w:val="24"/>
        </w:rPr>
        <w:t>Analisis Implementasi Projek Penguatan Profil</w:t>
      </w:r>
      <w:r>
        <w:rPr>
          <w:i/>
          <w:sz w:val="24"/>
        </w:rPr>
        <w:t> Pelajar Pancasila (P5) dengan Tema Gaya Hidup Berkelanjutan dan Kearifan Lokal menurut Teori Aktivitas Engestrom</w:t>
      </w:r>
      <w:r>
        <w:rPr>
          <w:sz w:val="24"/>
        </w:rPr>
        <w:t>. Skripsi, Program</w:t>
      </w:r>
      <w:r>
        <w:rPr>
          <w:sz w:val="24"/>
        </w:rPr>
        <w:t> Studi Pendidikan Matematika Universitas Peradaban Bumiayu. Pembimbing Sofri</w:t>
      </w:r>
      <w:r>
        <w:rPr>
          <w:sz w:val="24"/>
        </w:rPr>
        <w:t> Rizka</w:t>
      </w:r>
      <w:r>
        <w:rPr>
          <w:sz w:val="24"/>
        </w:rPr>
        <w:t> Amalia, </w:t>
      </w:r>
      <w:r>
        <w:rPr>
          <w:spacing w:val="-4"/>
          <w:sz w:val="24"/>
        </w:rPr>
        <w:t>M.Pd.</w:t>
      </w:r>
    </w:p>
    <w:p>
      <w:pPr>
        <w:pStyle w:val="BodyText"/>
      </w:pPr>
      <w:r>
        <w:rPr/>
        <w:t>Kata</w:t>
      </w:r>
      <w:r>
        <w:rPr>
          <w:spacing w:val="-4"/>
        </w:rPr>
        <w:t> </w:t>
      </w:r>
      <w:r>
        <w:rPr/>
        <w:t>kunci</w:t>
      </w:r>
      <w:r>
        <w:rPr>
          <w:spacing w:val="-3"/>
        </w:rPr>
        <w:t> </w:t>
      </w:r>
      <w:r>
        <w:rPr/>
        <w:t>:</w:t>
      </w:r>
      <w:r>
        <w:rPr>
          <w:spacing w:val="-3"/>
        </w:rPr>
        <w:t> </w:t>
      </w:r>
      <w:r>
        <w:rPr/>
        <w:t>Analisis</w:t>
      </w:r>
      <w:r>
        <w:rPr>
          <w:spacing w:val="-1"/>
        </w:rPr>
        <w:t> </w:t>
      </w:r>
      <w:r>
        <w:rPr/>
        <w:t>Implementasi,</w:t>
      </w:r>
      <w:r>
        <w:rPr>
          <w:spacing w:val="-3"/>
        </w:rPr>
        <w:t> </w:t>
      </w:r>
      <w:r>
        <w:rPr/>
        <w:t>P5,</w:t>
      </w:r>
      <w:r>
        <w:rPr>
          <w:spacing w:val="-3"/>
        </w:rPr>
        <w:t> </w:t>
      </w:r>
      <w:r>
        <w:rPr/>
        <w:t>Teori</w:t>
      </w:r>
      <w:r>
        <w:rPr>
          <w:spacing w:val="-3"/>
        </w:rPr>
        <w:t> </w:t>
      </w:r>
      <w:r>
        <w:rPr/>
        <w:t>Aktivitas</w:t>
      </w:r>
      <w:r>
        <w:rPr>
          <w:spacing w:val="-3"/>
        </w:rPr>
        <w:t> </w:t>
      </w:r>
      <w:r>
        <w:rPr>
          <w:spacing w:val="-2"/>
        </w:rPr>
        <w:t>Engestrom</w:t>
      </w:r>
    </w:p>
    <w:p>
      <w:pPr>
        <w:pStyle w:val="BodyText"/>
        <w:ind w:right="115" w:firstLine="540"/>
      </w:pPr>
      <w:r>
        <w:rPr/>
        <w:t>Analisis implementasi yaitu mengidentifikasi hal yang mempengaruhi tercapainya suatu tujuan. Berikut yang perlu diperhatikan, mudah tidaknya masalah yang akan digarap untuk dapat dikendalikan. Kemudian kemampuan keputusan untuk menstrukturkan secara tepat sehingga kegiatan terlaksana sesuai dengan yang dituju. Sehingga kegiatan peneliti mengidentifikasi komponen apa saja yang mempengaruhi tercapainya P5 yang baik menurut analisis kegiatan dengan teori aktivitas Engestrom.</w:t>
      </w:r>
    </w:p>
    <w:p>
      <w:pPr>
        <w:pStyle w:val="BodyText"/>
        <w:ind w:right="115" w:firstLine="540"/>
      </w:pPr>
      <w:r>
        <w:rPr/>
        <w:t>Projek Penguatan Profil</w:t>
      </w:r>
      <w:r>
        <w:rPr/>
        <w:t> Pelajar Pancasila (P5) merupakan kegiatan kokurikuler berbasis projek yang dirancang menguatkan upaya pencapaian kompetensi</w:t>
      </w:r>
      <w:r>
        <w:rPr>
          <w:spacing w:val="-2"/>
        </w:rPr>
        <w:t> </w:t>
      </w:r>
      <w:r>
        <w:rPr/>
        <w:t>dan</w:t>
      </w:r>
      <w:r>
        <w:rPr>
          <w:spacing w:val="-2"/>
        </w:rPr>
        <w:t> </w:t>
      </w:r>
      <w:r>
        <w:rPr/>
        <w:t>karakter</w:t>
      </w:r>
      <w:r>
        <w:rPr>
          <w:spacing w:val="-1"/>
        </w:rPr>
        <w:t> </w:t>
      </w:r>
      <w:r>
        <w:rPr/>
        <w:t>sesuai dengan</w:t>
      </w:r>
      <w:r>
        <w:rPr>
          <w:spacing w:val="-2"/>
        </w:rPr>
        <w:t> </w:t>
      </w:r>
      <w:r>
        <w:rPr/>
        <w:t>profil</w:t>
      </w:r>
      <w:r>
        <w:rPr>
          <w:spacing w:val="-2"/>
        </w:rPr>
        <w:t> </w:t>
      </w:r>
      <w:r>
        <w:rPr/>
        <w:t>pelajar</w:t>
      </w:r>
      <w:r>
        <w:rPr>
          <w:spacing w:val="-4"/>
        </w:rPr>
        <w:t> </w:t>
      </w:r>
      <w:r>
        <w:rPr/>
        <w:t>Pancasila.</w:t>
      </w:r>
      <w:r>
        <w:rPr>
          <w:spacing w:val="-2"/>
        </w:rPr>
        <w:t> </w:t>
      </w:r>
      <w:r>
        <w:rPr/>
        <w:t>Tema yang</w:t>
      </w:r>
      <w:r>
        <w:rPr>
          <w:spacing w:val="-2"/>
        </w:rPr>
        <w:t> </w:t>
      </w:r>
      <w:r>
        <w:rPr/>
        <w:t>dipilih pada P5 yang dilakukan penelitian yaitu gaya hidup berkelanjutan dan kearifan </w:t>
      </w:r>
      <w:r>
        <w:rPr>
          <w:spacing w:val="-2"/>
        </w:rPr>
        <w:t>lokal.</w:t>
      </w:r>
    </w:p>
    <w:p>
      <w:pPr>
        <w:pStyle w:val="BodyText"/>
        <w:spacing w:before="1"/>
        <w:ind w:right="116" w:firstLine="540"/>
      </w:pPr>
      <w:r>
        <w:rPr/>
        <w:t>Teori aktivitas, setiap aktivitas dianalisis sebagai bagian dari aktivitas kolektif. Aktivitas kolektif yaitu suatu kegiatan yang dilakukan oleh beberapa individu dengan cara berinteraksi saling memberikan pengaruh melalui komunikasi guna tercapainya tujuan bersama. Adapun komponen yang dilakukan analisisnya ialah hal yang dianggap berpengaruh pada kegiatan P5 yaitu objek, subjek, komunitas, pembagian kerja, alat, aturan dan hasil.</w:t>
      </w:r>
    </w:p>
    <w:p>
      <w:pPr>
        <w:spacing w:after="0"/>
        <w:sectPr>
          <w:footerReference w:type="default" r:id="rId5"/>
          <w:type w:val="continuous"/>
          <w:pgSz w:w="11910" w:h="16840"/>
          <w:pgMar w:footer="1051" w:header="0" w:top="1920" w:bottom="1240" w:left="1680" w:right="1580"/>
          <w:pgNumType w:start="6"/>
        </w:sectPr>
      </w:pPr>
    </w:p>
    <w:p>
      <w:pPr>
        <w:pStyle w:val="BodyText"/>
        <w:spacing w:before="5"/>
        <w:ind w:left="0"/>
        <w:jc w:val="left"/>
        <w:rPr>
          <w:sz w:val="21"/>
        </w:rPr>
      </w:pPr>
    </w:p>
    <w:p>
      <w:pPr>
        <w:spacing w:before="90"/>
        <w:ind w:left="3938" w:right="3459" w:firstLine="0"/>
        <w:jc w:val="center"/>
        <w:rPr>
          <w:b/>
          <w:i/>
          <w:sz w:val="24"/>
        </w:rPr>
      </w:pPr>
      <w:r>
        <w:rPr>
          <w:b/>
          <w:i/>
          <w:spacing w:val="-2"/>
          <w:sz w:val="24"/>
        </w:rPr>
        <w:t>ABSTRACT</w:t>
      </w:r>
    </w:p>
    <w:p>
      <w:pPr>
        <w:spacing w:before="132"/>
        <w:ind w:left="595" w:right="111" w:firstLine="0"/>
        <w:jc w:val="both"/>
        <w:rPr>
          <w:sz w:val="24"/>
        </w:rPr>
      </w:pPr>
      <w:r>
        <w:rPr>
          <w:b/>
          <w:sz w:val="24"/>
        </w:rPr>
        <w:t>Agustina, Relia Eka. </w:t>
      </w:r>
      <w:r>
        <w:rPr>
          <w:sz w:val="24"/>
        </w:rPr>
        <w:t>2024. </w:t>
      </w:r>
      <w:r>
        <w:rPr>
          <w:i/>
          <w:sz w:val="24"/>
        </w:rPr>
        <w:t>Analisis Implementasi Projek Penguatan Profil</w:t>
      </w:r>
      <w:r>
        <w:rPr>
          <w:i/>
          <w:sz w:val="24"/>
        </w:rPr>
        <w:t> Pelajar Pancasila (P5) dengan Tema Gaya Hidup Berkelanjutan dan Kearifan Lokal menurut Teori Aktivitas Engestrom</w:t>
      </w:r>
      <w:r>
        <w:rPr>
          <w:sz w:val="24"/>
        </w:rPr>
        <w:t>. Thesis, Mathematics Education Study Program, Bumiayu Civilization University. Advisor SofriRizka Amalia, M.Pd.</w:t>
      </w:r>
    </w:p>
    <w:p>
      <w:pPr>
        <w:pStyle w:val="BodyText"/>
        <w:ind w:left="1135" w:right="116" w:hanging="540"/>
      </w:pPr>
      <w:r>
        <w:rPr/>
        <w:t>Key Words : Implementation Analysis, P5, Engestrom's Activity Theory Implementation</w:t>
      </w:r>
      <w:r>
        <w:rPr>
          <w:spacing w:val="13"/>
        </w:rPr>
        <w:t> </w:t>
      </w:r>
      <w:r>
        <w:rPr/>
        <w:t>analysis</w:t>
      </w:r>
      <w:r>
        <w:rPr>
          <w:spacing w:val="15"/>
        </w:rPr>
        <w:t> </w:t>
      </w:r>
      <w:r>
        <w:rPr/>
        <w:t>is</w:t>
      </w:r>
      <w:r>
        <w:rPr>
          <w:spacing w:val="17"/>
        </w:rPr>
        <w:t> </w:t>
      </w:r>
      <w:r>
        <w:rPr/>
        <w:t>identifying</w:t>
      </w:r>
      <w:r>
        <w:rPr>
          <w:spacing w:val="12"/>
        </w:rPr>
        <w:t> </w:t>
      </w:r>
      <w:r>
        <w:rPr/>
        <w:t>things</w:t>
      </w:r>
      <w:r>
        <w:rPr>
          <w:spacing w:val="13"/>
        </w:rPr>
        <w:t> </w:t>
      </w:r>
      <w:r>
        <w:rPr/>
        <w:t>that</w:t>
      </w:r>
      <w:r>
        <w:rPr>
          <w:spacing w:val="16"/>
        </w:rPr>
        <w:t> </w:t>
      </w:r>
      <w:r>
        <w:rPr/>
        <w:t>affect</w:t>
      </w:r>
      <w:r>
        <w:rPr>
          <w:spacing w:val="14"/>
        </w:rPr>
        <w:t> </w:t>
      </w:r>
      <w:r>
        <w:rPr/>
        <w:t>the</w:t>
      </w:r>
      <w:r>
        <w:rPr>
          <w:spacing w:val="14"/>
        </w:rPr>
        <w:t> </w:t>
      </w:r>
      <w:r>
        <w:rPr/>
        <w:t>achievement</w:t>
      </w:r>
      <w:r>
        <w:rPr>
          <w:spacing w:val="16"/>
        </w:rPr>
        <w:t> </w:t>
      </w:r>
      <w:r>
        <w:rPr>
          <w:spacing w:val="-5"/>
        </w:rPr>
        <w:t>of</w:t>
      </w:r>
    </w:p>
    <w:p>
      <w:pPr>
        <w:pStyle w:val="BodyText"/>
        <w:ind w:right="115"/>
      </w:pPr>
      <w:r>
        <w:rPr/>
        <w:t>a goal. The following needs to be considered, whether or not the problem to be worked on can be controlled. Then the decision-making ability to structure properly so that activities are carried out according to the intended purpose. So that the researcher's activities identify</w:t>
      </w:r>
      <w:r>
        <w:rPr>
          <w:spacing w:val="-4"/>
        </w:rPr>
        <w:t> </w:t>
      </w:r>
      <w:r>
        <w:rPr/>
        <w:t>what components affect the achievement of good P5 according to activity analysis with Engestrom's activity theory.</w:t>
      </w:r>
    </w:p>
    <w:p>
      <w:pPr>
        <w:pStyle w:val="BodyText"/>
        <w:ind w:right="114" w:firstLine="540"/>
      </w:pPr>
      <w:r>
        <w:rPr/>
        <w:t>ProjekPenguatanProfilPelajar Pancasila (P5) is a project-based co-curricular activity designed to strengthen efforts to achieve competencies and characters in accordance with the profile of Pancasila students. The theme chosen for P5 which was researched was sustainable lifestyle and local wisdom.</w:t>
      </w:r>
    </w:p>
    <w:p>
      <w:pPr>
        <w:pStyle w:val="BodyText"/>
        <w:spacing w:before="1"/>
        <w:ind w:right="118" w:firstLine="540"/>
      </w:pPr>
      <w:r>
        <w:rPr/>
        <w:t>Activity theory, each activity is analyzed as part of a collective activity. Collective activity is an activity carried out by several individuals by interacting and influencing each other through communication in order to achieve common goals. The components analyzed are things that are considered to have an influence on P5 activities, namely objects, subjects, communities, division of labor, tools, rules and results.</w:t>
      </w:r>
    </w:p>
    <w:sectPr>
      <w:pgSz w:w="11910" w:h="16840"/>
      <w:pgMar w:header="0" w:footer="1051" w:top="192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2.690002pt;margin-top:778.386597pt;width:19.7pt;height:15.3pt;mso-position-horizontal-relative:page;mso-position-vertical-relative:page;z-index:-15753216" type="#_x0000_t202" id="docshape1" filled="false" stroked="false">
          <v:textbox inset="0,0,0,0">
            <w:txbxContent>
              <w:p>
                <w:pPr>
                  <w:pStyle w:val="BodyText"/>
                  <w:spacing w:before="10"/>
                  <w:ind w:left="60"/>
                  <w:jc w:val="left"/>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595"/>
      <w:jc w:val="both"/>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90"/>
      <w:ind w:left="3938" w:right="3459"/>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2024-08-31T23:50:47Z</dcterms:created>
  <dcterms:modified xsi:type="dcterms:W3CDTF">2024-08-31T23:50:47Z</dcterms:modified>
</cp:coreProperties>
</file>