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rPr>
          <w:i w:val="0"/>
          <w:sz w:val="20"/>
        </w:rPr>
      </w:pPr>
    </w:p>
    <w:p>
      <w:pPr>
        <w:pStyle w:val="Heading1"/>
        <w:spacing w:before="90"/>
        <w:ind w:left="3932" w:right="3462"/>
      </w:pPr>
      <w:r>
        <w:rPr>
          <w:spacing w:val="-2"/>
        </w:rPr>
        <w:t>ABSTRAK</w:t>
      </w:r>
    </w:p>
    <w:p>
      <w:pPr>
        <w:pStyle w:val="BodyText"/>
        <w:spacing w:before="9"/>
        <w:rPr>
          <w:b/>
          <w:i w:val="0"/>
          <w:sz w:val="22"/>
        </w:rPr>
      </w:pPr>
    </w:p>
    <w:p>
      <w:pPr>
        <w:spacing w:before="0"/>
        <w:ind w:left="588" w:right="119" w:firstLine="0"/>
        <w:jc w:val="both"/>
        <w:rPr>
          <w:sz w:val="24"/>
        </w:rPr>
      </w:pPr>
      <w:r>
        <w:rPr>
          <w:b/>
          <w:sz w:val="24"/>
        </w:rPr>
        <w:t>Anjaeni, Dwi Oktavia. </w:t>
      </w:r>
      <w:r>
        <w:rPr>
          <w:sz w:val="24"/>
        </w:rPr>
        <w:t>2024. </w:t>
      </w:r>
      <w:r>
        <w:rPr>
          <w:i/>
          <w:sz w:val="24"/>
        </w:rPr>
        <w:t>Analisis Kemampuan Koneksi Matematis Peserta</w:t>
      </w:r>
      <w:r>
        <w:rPr>
          <w:i/>
          <w:sz w:val="24"/>
        </w:rPr>
        <w:t> Didik pada Materi Barisan Ditinjau dari Perbedaan Gender. </w:t>
      </w:r>
      <w:r>
        <w:rPr>
          <w:sz w:val="24"/>
        </w:rPr>
        <w:t>Jurusan Pendidikan Matematika Fakultas Keguruan dan Ilmu Pendidikan Universitas Peradaban. Pembimbing, Dian Purwaningsih, M.Pd.</w:t>
      </w:r>
    </w:p>
    <w:p>
      <w:pPr>
        <w:pStyle w:val="BodyText"/>
        <w:spacing w:before="10"/>
        <w:rPr>
          <w:i w:val="0"/>
          <w:sz w:val="20"/>
        </w:rPr>
      </w:pPr>
    </w:p>
    <w:p>
      <w:pPr>
        <w:spacing w:before="0"/>
        <w:ind w:left="588" w:right="117" w:firstLine="720"/>
        <w:jc w:val="both"/>
        <w:rPr>
          <w:sz w:val="24"/>
        </w:rPr>
      </w:pPr>
      <w:r>
        <w:rPr>
          <w:sz w:val="24"/>
        </w:rPr>
        <w:t>Kemampuan koneksi matematis merupakan salah satu kemampuan yang harus dimiliki oleh peserta didik. Kemampuan koneksi matematis peserta didik di kelas X.4 tergolong masih rendah. Terdapat beberapa faktor yang harus diperhatikan dalam kemampuan koneksi matematis salah satunya adalah faktor </w:t>
      </w:r>
      <w:r>
        <w:rPr>
          <w:i/>
          <w:sz w:val="24"/>
        </w:rPr>
        <w:t>gender. </w:t>
      </w:r>
      <w:r>
        <w:rPr>
          <w:sz w:val="24"/>
        </w:rPr>
        <w:t>Penelitian ini bertujuan untuk mengetahui</w:t>
      </w:r>
      <w:r>
        <w:rPr>
          <w:spacing w:val="-1"/>
          <w:sz w:val="24"/>
        </w:rPr>
        <w:t> </w:t>
      </w:r>
      <w:r>
        <w:rPr>
          <w:sz w:val="24"/>
        </w:rPr>
        <w:t>kemampuan koneksi matematis peserta didik pada materi barisan ditinjau dari perbedaan </w:t>
      </w:r>
      <w:r>
        <w:rPr>
          <w:i/>
          <w:sz w:val="24"/>
        </w:rPr>
        <w:t>gender</w:t>
      </w:r>
      <w:r>
        <w:rPr>
          <w:sz w:val="24"/>
        </w:rPr>
        <w:t>. Jenis penelitian yang digunakan dalam penelitian ini menggunakan pendekatan kualitatif dengan jenis penelitian deskriptif.</w:t>
      </w:r>
      <w:r>
        <w:rPr>
          <w:spacing w:val="-3"/>
          <w:sz w:val="24"/>
        </w:rPr>
        <w:t> </w:t>
      </w:r>
      <w:r>
        <w:rPr>
          <w:sz w:val="24"/>
        </w:rPr>
        <w:t>Teknik pengumpulan data menggunakan observasi, tes, wawancara,</w:t>
      </w:r>
      <w:r>
        <w:rPr>
          <w:spacing w:val="-4"/>
          <w:sz w:val="24"/>
        </w:rPr>
        <w:t> </w:t>
      </w:r>
      <w:r>
        <w:rPr>
          <w:sz w:val="24"/>
        </w:rPr>
        <w:t>dan</w:t>
      </w:r>
      <w:r>
        <w:rPr>
          <w:spacing w:val="-4"/>
          <w:sz w:val="24"/>
        </w:rPr>
        <w:t> </w:t>
      </w:r>
      <w:r>
        <w:rPr>
          <w:sz w:val="24"/>
        </w:rPr>
        <w:t>dokumentasi.</w:t>
      </w:r>
      <w:r>
        <w:rPr>
          <w:spacing w:val="-4"/>
          <w:sz w:val="24"/>
        </w:rPr>
        <w:t> </w:t>
      </w:r>
      <w:r>
        <w:rPr>
          <w:sz w:val="24"/>
        </w:rPr>
        <w:t>Subjek</w:t>
      </w:r>
      <w:r>
        <w:rPr>
          <w:spacing w:val="-4"/>
          <w:sz w:val="24"/>
        </w:rPr>
        <w:t> </w:t>
      </w:r>
      <w:r>
        <w:rPr>
          <w:sz w:val="24"/>
        </w:rPr>
        <w:t>wawancara</w:t>
      </w:r>
      <w:r>
        <w:rPr>
          <w:spacing w:val="-4"/>
          <w:sz w:val="24"/>
        </w:rPr>
        <w:t> </w:t>
      </w:r>
      <w:r>
        <w:rPr>
          <w:sz w:val="24"/>
        </w:rPr>
        <w:t>pada</w:t>
      </w:r>
      <w:r>
        <w:rPr>
          <w:spacing w:val="-4"/>
          <w:sz w:val="24"/>
        </w:rPr>
        <w:t> </w:t>
      </w:r>
      <w:r>
        <w:rPr>
          <w:sz w:val="24"/>
        </w:rPr>
        <w:t>penelitian</w:t>
      </w:r>
      <w:r>
        <w:rPr>
          <w:spacing w:val="-4"/>
          <w:sz w:val="24"/>
        </w:rPr>
        <w:t> </w:t>
      </w:r>
      <w:r>
        <w:rPr>
          <w:sz w:val="24"/>
        </w:rPr>
        <w:t>ini</w:t>
      </w:r>
      <w:r>
        <w:rPr>
          <w:spacing w:val="-5"/>
          <w:sz w:val="24"/>
        </w:rPr>
        <w:t> </w:t>
      </w:r>
      <w:r>
        <w:rPr>
          <w:sz w:val="24"/>
        </w:rPr>
        <w:t>dipilih</w:t>
      </w:r>
      <w:r>
        <w:rPr>
          <w:spacing w:val="-4"/>
          <w:sz w:val="24"/>
        </w:rPr>
        <w:t> </w:t>
      </w:r>
      <w:r>
        <w:rPr>
          <w:sz w:val="24"/>
        </w:rPr>
        <w:t>secara </w:t>
      </w:r>
      <w:r>
        <w:rPr>
          <w:i/>
          <w:sz w:val="24"/>
        </w:rPr>
        <w:t>purposive sampling </w:t>
      </w:r>
      <w:r>
        <w:rPr>
          <w:sz w:val="24"/>
        </w:rPr>
        <w:t>dari setiap kategori kemampuan koneksi matematis. Uji keabsahan</w:t>
      </w:r>
      <w:r>
        <w:rPr>
          <w:spacing w:val="-15"/>
          <w:sz w:val="24"/>
        </w:rPr>
        <w:t> </w:t>
      </w:r>
      <w:r>
        <w:rPr>
          <w:sz w:val="24"/>
        </w:rPr>
        <w:t>data</w:t>
      </w:r>
      <w:r>
        <w:rPr>
          <w:spacing w:val="-15"/>
          <w:sz w:val="24"/>
        </w:rPr>
        <w:t> </w:t>
      </w:r>
      <w:r>
        <w:rPr>
          <w:sz w:val="24"/>
        </w:rPr>
        <w:t>menggunakan</w:t>
      </w:r>
      <w:r>
        <w:rPr>
          <w:spacing w:val="-15"/>
          <w:sz w:val="24"/>
        </w:rPr>
        <w:t> </w:t>
      </w:r>
      <w:r>
        <w:rPr>
          <w:sz w:val="24"/>
        </w:rPr>
        <w:t>uji</w:t>
      </w:r>
      <w:r>
        <w:rPr>
          <w:spacing w:val="-15"/>
          <w:sz w:val="24"/>
        </w:rPr>
        <w:t> </w:t>
      </w:r>
      <w:r>
        <w:rPr>
          <w:sz w:val="24"/>
        </w:rPr>
        <w:t>kredibilitas</w:t>
      </w:r>
      <w:r>
        <w:rPr>
          <w:spacing w:val="-15"/>
          <w:sz w:val="24"/>
        </w:rPr>
        <w:t> </w:t>
      </w:r>
      <w:r>
        <w:rPr>
          <w:sz w:val="24"/>
        </w:rPr>
        <w:t>data</w:t>
      </w:r>
      <w:r>
        <w:rPr>
          <w:spacing w:val="-15"/>
          <w:sz w:val="24"/>
        </w:rPr>
        <w:t> </w:t>
      </w:r>
      <w:r>
        <w:rPr>
          <w:sz w:val="24"/>
        </w:rPr>
        <w:t>dengan</w:t>
      </w:r>
      <w:r>
        <w:rPr>
          <w:spacing w:val="-15"/>
          <w:sz w:val="24"/>
        </w:rPr>
        <w:t> </w:t>
      </w:r>
      <w:r>
        <w:rPr>
          <w:sz w:val="24"/>
        </w:rPr>
        <w:t>teknik</w:t>
      </w:r>
      <w:r>
        <w:rPr>
          <w:spacing w:val="-15"/>
          <w:sz w:val="24"/>
        </w:rPr>
        <w:t> </w:t>
      </w:r>
      <w:r>
        <w:rPr>
          <w:sz w:val="24"/>
        </w:rPr>
        <w:t>triangulasi.</w:t>
      </w:r>
      <w:r>
        <w:rPr>
          <w:spacing w:val="-15"/>
          <w:sz w:val="24"/>
        </w:rPr>
        <w:t> </w:t>
      </w:r>
      <w:r>
        <w:rPr>
          <w:sz w:val="24"/>
        </w:rPr>
        <w:t>Teknik analisis data menggunakan analisa interaktif yang dikembangkan oleh Miles dan Huberman. Hasil penelitian mengenai analisis kemampuan koneksi matematis peserta didik pada materi barisan ditinjau dari perbedaan </w:t>
      </w:r>
      <w:r>
        <w:rPr>
          <w:i/>
          <w:sz w:val="24"/>
        </w:rPr>
        <w:t>gender, </w:t>
      </w:r>
      <w:r>
        <w:rPr>
          <w:sz w:val="24"/>
        </w:rPr>
        <w:t>diperoleh bahwa untuk hasil tes kemampuan koneksi matematis peserta didik laki-laki yang berjumlah</w:t>
      </w:r>
      <w:r>
        <w:rPr>
          <w:spacing w:val="-7"/>
          <w:sz w:val="24"/>
        </w:rPr>
        <w:t> </w:t>
      </w:r>
      <w:r>
        <w:rPr>
          <w:sz w:val="24"/>
        </w:rPr>
        <w:t>14</w:t>
      </w:r>
      <w:r>
        <w:rPr>
          <w:spacing w:val="-7"/>
          <w:sz w:val="24"/>
        </w:rPr>
        <w:t> </w:t>
      </w:r>
      <w:r>
        <w:rPr>
          <w:sz w:val="24"/>
        </w:rPr>
        <w:t>peserta</w:t>
      </w:r>
      <w:r>
        <w:rPr>
          <w:spacing w:val="-6"/>
          <w:sz w:val="24"/>
        </w:rPr>
        <w:t> </w:t>
      </w:r>
      <w:r>
        <w:rPr>
          <w:sz w:val="24"/>
        </w:rPr>
        <w:t>didik</w:t>
      </w:r>
      <w:r>
        <w:rPr>
          <w:spacing w:val="-3"/>
          <w:sz w:val="24"/>
        </w:rPr>
        <w:t> </w:t>
      </w:r>
      <w:r>
        <w:rPr>
          <w:sz w:val="24"/>
        </w:rPr>
        <w:t>mendapati</w:t>
      </w:r>
      <w:r>
        <w:rPr>
          <w:spacing w:val="-7"/>
          <w:sz w:val="24"/>
        </w:rPr>
        <w:t> </w:t>
      </w:r>
      <w:r>
        <w:rPr>
          <w:sz w:val="24"/>
        </w:rPr>
        <w:t>0</w:t>
      </w:r>
      <w:r>
        <w:rPr>
          <w:spacing w:val="-5"/>
          <w:sz w:val="24"/>
        </w:rPr>
        <w:t> </w:t>
      </w:r>
      <w:r>
        <w:rPr>
          <w:sz w:val="24"/>
        </w:rPr>
        <w:t>peserta</w:t>
      </w:r>
      <w:r>
        <w:rPr>
          <w:spacing w:val="-7"/>
          <w:sz w:val="24"/>
        </w:rPr>
        <w:t> </w:t>
      </w:r>
      <w:r>
        <w:rPr>
          <w:sz w:val="24"/>
        </w:rPr>
        <w:t>didik</w:t>
      </w:r>
      <w:r>
        <w:rPr>
          <w:spacing w:val="-7"/>
          <w:sz w:val="24"/>
        </w:rPr>
        <w:t> </w:t>
      </w:r>
      <w:r>
        <w:rPr>
          <w:sz w:val="24"/>
        </w:rPr>
        <w:t>dari</w:t>
      </w:r>
      <w:r>
        <w:rPr>
          <w:spacing w:val="-7"/>
          <w:sz w:val="24"/>
        </w:rPr>
        <w:t> </w:t>
      </w:r>
      <w:r>
        <w:rPr>
          <w:sz w:val="24"/>
        </w:rPr>
        <w:t>kategori</w:t>
      </w:r>
      <w:r>
        <w:rPr>
          <w:spacing w:val="-7"/>
          <w:sz w:val="24"/>
        </w:rPr>
        <w:t> </w:t>
      </w:r>
      <w:r>
        <w:rPr>
          <w:sz w:val="24"/>
        </w:rPr>
        <w:t>tinggi,</w:t>
      </w:r>
      <w:r>
        <w:rPr>
          <w:spacing w:val="-7"/>
          <w:sz w:val="24"/>
        </w:rPr>
        <w:t> </w:t>
      </w:r>
      <w:r>
        <w:rPr>
          <w:sz w:val="24"/>
        </w:rPr>
        <w:t>1</w:t>
      </w:r>
      <w:r>
        <w:rPr>
          <w:spacing w:val="-7"/>
          <w:sz w:val="24"/>
        </w:rPr>
        <w:t> </w:t>
      </w:r>
      <w:r>
        <w:rPr>
          <w:sz w:val="24"/>
        </w:rPr>
        <w:t>peserta didik dari kategori sedang, dan 9 peserta didik dari kategori rendah. Sedangkan untuk hasil tes kemampuan koneksi matematis peserta didik perempuan yang berjumlah</w:t>
      </w:r>
      <w:r>
        <w:rPr>
          <w:spacing w:val="-15"/>
          <w:sz w:val="24"/>
        </w:rPr>
        <w:t> </w:t>
      </w:r>
      <w:r>
        <w:rPr>
          <w:sz w:val="24"/>
        </w:rPr>
        <w:t>22</w:t>
      </w:r>
      <w:r>
        <w:rPr>
          <w:spacing w:val="-15"/>
          <w:sz w:val="24"/>
        </w:rPr>
        <w:t> </w:t>
      </w:r>
      <w:r>
        <w:rPr>
          <w:sz w:val="24"/>
        </w:rPr>
        <w:t>peserta</w:t>
      </w:r>
      <w:r>
        <w:rPr>
          <w:spacing w:val="-15"/>
          <w:sz w:val="24"/>
        </w:rPr>
        <w:t> </w:t>
      </w:r>
      <w:r>
        <w:rPr>
          <w:sz w:val="24"/>
        </w:rPr>
        <w:t>didik</w:t>
      </w:r>
      <w:r>
        <w:rPr>
          <w:spacing w:val="-15"/>
          <w:sz w:val="24"/>
        </w:rPr>
        <w:t> </w:t>
      </w:r>
      <w:r>
        <w:rPr>
          <w:sz w:val="24"/>
        </w:rPr>
        <w:t>mendapati</w:t>
      </w:r>
      <w:r>
        <w:rPr>
          <w:spacing w:val="-15"/>
          <w:sz w:val="24"/>
        </w:rPr>
        <w:t> </w:t>
      </w:r>
      <w:r>
        <w:rPr>
          <w:sz w:val="24"/>
        </w:rPr>
        <w:t>5</w:t>
      </w:r>
      <w:r>
        <w:rPr>
          <w:spacing w:val="-15"/>
          <w:sz w:val="24"/>
        </w:rPr>
        <w:t> </w:t>
      </w:r>
      <w:r>
        <w:rPr>
          <w:sz w:val="24"/>
        </w:rPr>
        <w:t>peserta</w:t>
      </w:r>
      <w:r>
        <w:rPr>
          <w:spacing w:val="-15"/>
          <w:sz w:val="24"/>
        </w:rPr>
        <w:t> </w:t>
      </w:r>
      <w:r>
        <w:rPr>
          <w:sz w:val="24"/>
        </w:rPr>
        <w:t>didik</w:t>
      </w:r>
      <w:r>
        <w:rPr>
          <w:spacing w:val="-15"/>
          <w:sz w:val="24"/>
        </w:rPr>
        <w:t> </w:t>
      </w:r>
      <w:r>
        <w:rPr>
          <w:sz w:val="24"/>
        </w:rPr>
        <w:t>dari</w:t>
      </w:r>
      <w:r>
        <w:rPr>
          <w:spacing w:val="-15"/>
          <w:sz w:val="24"/>
        </w:rPr>
        <w:t> </w:t>
      </w:r>
      <w:r>
        <w:rPr>
          <w:sz w:val="24"/>
        </w:rPr>
        <w:t>kategori</w:t>
      </w:r>
      <w:r>
        <w:rPr>
          <w:spacing w:val="-15"/>
          <w:sz w:val="24"/>
        </w:rPr>
        <w:t> </w:t>
      </w:r>
      <w:r>
        <w:rPr>
          <w:sz w:val="24"/>
        </w:rPr>
        <w:t>tinggi,</w:t>
      </w:r>
      <w:r>
        <w:rPr>
          <w:spacing w:val="-15"/>
          <w:sz w:val="24"/>
        </w:rPr>
        <w:t> </w:t>
      </w:r>
      <w:r>
        <w:rPr>
          <w:sz w:val="24"/>
        </w:rPr>
        <w:t>10</w:t>
      </w:r>
      <w:r>
        <w:rPr>
          <w:spacing w:val="-15"/>
          <w:sz w:val="24"/>
        </w:rPr>
        <w:t> </w:t>
      </w:r>
      <w:r>
        <w:rPr>
          <w:sz w:val="24"/>
        </w:rPr>
        <w:t>peserta didik</w:t>
      </w:r>
      <w:r>
        <w:rPr>
          <w:spacing w:val="-10"/>
          <w:sz w:val="24"/>
        </w:rPr>
        <w:t> </w:t>
      </w:r>
      <w:r>
        <w:rPr>
          <w:sz w:val="24"/>
        </w:rPr>
        <w:t>dari</w:t>
      </w:r>
      <w:r>
        <w:rPr>
          <w:spacing w:val="-11"/>
          <w:sz w:val="24"/>
        </w:rPr>
        <w:t> </w:t>
      </w:r>
      <w:r>
        <w:rPr>
          <w:sz w:val="24"/>
        </w:rPr>
        <w:t>kategori</w:t>
      </w:r>
      <w:r>
        <w:rPr>
          <w:spacing w:val="-9"/>
          <w:sz w:val="24"/>
        </w:rPr>
        <w:t> </w:t>
      </w:r>
      <w:r>
        <w:rPr>
          <w:sz w:val="24"/>
        </w:rPr>
        <w:t>sedang,</w:t>
      </w:r>
      <w:r>
        <w:rPr>
          <w:spacing w:val="-11"/>
          <w:sz w:val="24"/>
        </w:rPr>
        <w:t> </w:t>
      </w:r>
      <w:r>
        <w:rPr>
          <w:sz w:val="24"/>
        </w:rPr>
        <w:t>dan</w:t>
      </w:r>
      <w:r>
        <w:rPr>
          <w:spacing w:val="-11"/>
          <w:sz w:val="24"/>
        </w:rPr>
        <w:t> </w:t>
      </w:r>
      <w:r>
        <w:rPr>
          <w:sz w:val="24"/>
        </w:rPr>
        <w:t>7</w:t>
      </w:r>
      <w:r>
        <w:rPr>
          <w:spacing w:val="-9"/>
          <w:sz w:val="24"/>
        </w:rPr>
        <w:t> </w:t>
      </w:r>
      <w:r>
        <w:rPr>
          <w:sz w:val="24"/>
        </w:rPr>
        <w:t>peserta</w:t>
      </w:r>
      <w:r>
        <w:rPr>
          <w:spacing w:val="-9"/>
          <w:sz w:val="24"/>
        </w:rPr>
        <w:t> </w:t>
      </w:r>
      <w:r>
        <w:rPr>
          <w:sz w:val="24"/>
        </w:rPr>
        <w:t>didik</w:t>
      </w:r>
      <w:r>
        <w:rPr>
          <w:spacing w:val="-11"/>
          <w:sz w:val="24"/>
        </w:rPr>
        <w:t> </w:t>
      </w:r>
      <w:r>
        <w:rPr>
          <w:sz w:val="24"/>
        </w:rPr>
        <w:t>dari</w:t>
      </w:r>
      <w:r>
        <w:rPr>
          <w:spacing w:val="-11"/>
          <w:sz w:val="24"/>
        </w:rPr>
        <w:t> </w:t>
      </w:r>
      <w:r>
        <w:rPr>
          <w:sz w:val="24"/>
        </w:rPr>
        <w:t>kategori</w:t>
      </w:r>
      <w:r>
        <w:rPr>
          <w:spacing w:val="-9"/>
          <w:sz w:val="24"/>
        </w:rPr>
        <w:t> </w:t>
      </w:r>
      <w:r>
        <w:rPr>
          <w:sz w:val="24"/>
        </w:rPr>
        <w:t>rendah.</w:t>
      </w:r>
      <w:r>
        <w:rPr>
          <w:spacing w:val="-10"/>
          <w:sz w:val="24"/>
        </w:rPr>
        <w:t> </w:t>
      </w:r>
      <w:r>
        <w:rPr>
          <w:sz w:val="24"/>
        </w:rPr>
        <w:t>Sehingga</w:t>
      </w:r>
      <w:r>
        <w:rPr>
          <w:spacing w:val="-9"/>
          <w:sz w:val="24"/>
        </w:rPr>
        <w:t> </w:t>
      </w:r>
      <w:r>
        <w:rPr>
          <w:sz w:val="24"/>
        </w:rPr>
        <w:t>dapat disimpulkan bahwa kemampuan koneksi matematis peserta didik laki-laki berada pada</w:t>
      </w:r>
      <w:r>
        <w:rPr>
          <w:spacing w:val="-4"/>
          <w:sz w:val="24"/>
        </w:rPr>
        <w:t> </w:t>
      </w:r>
      <w:r>
        <w:rPr>
          <w:sz w:val="24"/>
        </w:rPr>
        <w:t>kategori</w:t>
      </w:r>
      <w:r>
        <w:rPr>
          <w:spacing w:val="-4"/>
          <w:sz w:val="24"/>
        </w:rPr>
        <w:t> </w:t>
      </w:r>
      <w:r>
        <w:rPr>
          <w:sz w:val="24"/>
        </w:rPr>
        <w:t>rendah</w:t>
      </w:r>
      <w:r>
        <w:rPr>
          <w:spacing w:val="-2"/>
          <w:sz w:val="24"/>
        </w:rPr>
        <w:t> </w:t>
      </w:r>
      <w:r>
        <w:rPr>
          <w:sz w:val="24"/>
        </w:rPr>
        <w:t>dan</w:t>
      </w:r>
      <w:r>
        <w:rPr>
          <w:spacing w:val="-1"/>
          <w:sz w:val="24"/>
        </w:rPr>
        <w:t> </w:t>
      </w:r>
      <w:r>
        <w:rPr>
          <w:sz w:val="24"/>
        </w:rPr>
        <w:t>kemampuan</w:t>
      </w:r>
      <w:r>
        <w:rPr>
          <w:spacing w:val="-3"/>
          <w:sz w:val="24"/>
        </w:rPr>
        <w:t> </w:t>
      </w:r>
      <w:r>
        <w:rPr>
          <w:sz w:val="24"/>
        </w:rPr>
        <w:t>koneksi</w:t>
      </w:r>
      <w:r>
        <w:rPr>
          <w:spacing w:val="-3"/>
          <w:sz w:val="24"/>
        </w:rPr>
        <w:t> </w:t>
      </w:r>
      <w:r>
        <w:rPr>
          <w:sz w:val="24"/>
        </w:rPr>
        <w:t>matematis</w:t>
      </w:r>
      <w:r>
        <w:rPr>
          <w:spacing w:val="-3"/>
          <w:sz w:val="24"/>
        </w:rPr>
        <w:t> </w:t>
      </w:r>
      <w:r>
        <w:rPr>
          <w:sz w:val="24"/>
        </w:rPr>
        <w:t>peserta</w:t>
      </w:r>
      <w:r>
        <w:rPr>
          <w:spacing w:val="-3"/>
          <w:sz w:val="24"/>
        </w:rPr>
        <w:t> </w:t>
      </w:r>
      <w:r>
        <w:rPr>
          <w:sz w:val="24"/>
        </w:rPr>
        <w:t>didik</w:t>
      </w:r>
      <w:r>
        <w:rPr>
          <w:spacing w:val="-3"/>
          <w:sz w:val="24"/>
        </w:rPr>
        <w:t> </w:t>
      </w:r>
      <w:r>
        <w:rPr>
          <w:sz w:val="24"/>
        </w:rPr>
        <w:t>perempuan berada pada kategori sedang. Saran bagi peneliti selanjutnya diharapkan dapat memberikan</w:t>
      </w:r>
      <w:r>
        <w:rPr>
          <w:spacing w:val="-4"/>
          <w:sz w:val="24"/>
        </w:rPr>
        <w:t> </w:t>
      </w:r>
      <w:r>
        <w:rPr>
          <w:sz w:val="24"/>
        </w:rPr>
        <w:t>informasi</w:t>
      </w:r>
      <w:r>
        <w:rPr>
          <w:spacing w:val="-5"/>
          <w:sz w:val="24"/>
        </w:rPr>
        <w:t> </w:t>
      </w:r>
      <w:r>
        <w:rPr>
          <w:sz w:val="24"/>
        </w:rPr>
        <w:t>untuk</w:t>
      </w:r>
      <w:r>
        <w:rPr>
          <w:spacing w:val="-4"/>
          <w:sz w:val="24"/>
        </w:rPr>
        <w:t> </w:t>
      </w:r>
      <w:r>
        <w:rPr>
          <w:sz w:val="24"/>
        </w:rPr>
        <w:t>melakukan</w:t>
      </w:r>
      <w:r>
        <w:rPr>
          <w:spacing w:val="-3"/>
          <w:sz w:val="24"/>
        </w:rPr>
        <w:t> </w:t>
      </w:r>
      <w:r>
        <w:rPr>
          <w:sz w:val="24"/>
        </w:rPr>
        <w:t>penelitian</w:t>
      </w:r>
      <w:r>
        <w:rPr>
          <w:spacing w:val="-4"/>
          <w:sz w:val="24"/>
        </w:rPr>
        <w:t> </w:t>
      </w:r>
      <w:r>
        <w:rPr>
          <w:sz w:val="24"/>
        </w:rPr>
        <w:t>yang</w:t>
      </w:r>
      <w:r>
        <w:rPr>
          <w:spacing w:val="-4"/>
          <w:sz w:val="24"/>
        </w:rPr>
        <w:t> </w:t>
      </w:r>
      <w:r>
        <w:rPr>
          <w:sz w:val="24"/>
        </w:rPr>
        <w:t>sama</w:t>
      </w:r>
      <w:r>
        <w:rPr>
          <w:spacing w:val="-3"/>
          <w:sz w:val="24"/>
        </w:rPr>
        <w:t> </w:t>
      </w:r>
      <w:r>
        <w:rPr>
          <w:sz w:val="24"/>
        </w:rPr>
        <w:t>dengan</w:t>
      </w:r>
      <w:r>
        <w:rPr>
          <w:spacing w:val="-4"/>
          <w:sz w:val="24"/>
        </w:rPr>
        <w:t> </w:t>
      </w:r>
      <w:r>
        <w:rPr>
          <w:sz w:val="24"/>
        </w:rPr>
        <w:t>materi</w:t>
      </w:r>
      <w:r>
        <w:rPr>
          <w:spacing w:val="-6"/>
          <w:sz w:val="24"/>
        </w:rPr>
        <w:t> </w:t>
      </w:r>
      <w:r>
        <w:rPr>
          <w:sz w:val="24"/>
        </w:rPr>
        <w:t>yang berbeda dan pada jenjang pendidikan yang berbeda.</w:t>
      </w:r>
    </w:p>
    <w:p>
      <w:pPr>
        <w:pStyle w:val="BodyText"/>
        <w:rPr>
          <w:i w:val="0"/>
          <w:sz w:val="26"/>
        </w:rPr>
      </w:pPr>
    </w:p>
    <w:p>
      <w:pPr>
        <w:pStyle w:val="BodyText"/>
        <w:rPr>
          <w:i w:val="0"/>
          <w:sz w:val="26"/>
        </w:rPr>
      </w:pPr>
    </w:p>
    <w:p>
      <w:pPr>
        <w:pStyle w:val="Heading1"/>
        <w:jc w:val="both"/>
      </w:pPr>
      <w:r>
        <w:rPr/>
        <w:t>Kata</w:t>
      </w:r>
      <w:r>
        <w:rPr>
          <w:spacing w:val="-4"/>
        </w:rPr>
        <w:t> </w:t>
      </w:r>
      <w:r>
        <w:rPr/>
        <w:t>Kunci:</w:t>
      </w:r>
      <w:r>
        <w:rPr>
          <w:spacing w:val="-1"/>
        </w:rPr>
        <w:t> </w:t>
      </w:r>
      <w:r>
        <w:rPr/>
        <w:t>Kemampuan</w:t>
      </w:r>
      <w:r>
        <w:rPr>
          <w:spacing w:val="-2"/>
        </w:rPr>
        <w:t> </w:t>
      </w:r>
      <w:r>
        <w:rPr/>
        <w:t>Koneksi</w:t>
      </w:r>
      <w:r>
        <w:rPr>
          <w:spacing w:val="-2"/>
        </w:rPr>
        <w:t> </w:t>
      </w:r>
      <w:r>
        <w:rPr/>
        <w:t>Matematis,</w:t>
      </w:r>
      <w:r>
        <w:rPr>
          <w:spacing w:val="-2"/>
        </w:rPr>
        <w:t> </w:t>
      </w:r>
      <w:r>
        <w:rPr>
          <w:i/>
        </w:rPr>
        <w:t>Gender</w:t>
      </w:r>
      <w:r>
        <w:rPr/>
        <w:t>,</w:t>
      </w:r>
      <w:r>
        <w:rPr>
          <w:spacing w:val="-1"/>
        </w:rPr>
        <w:t> </w:t>
      </w:r>
      <w:r>
        <w:rPr/>
        <w:t>Materi</w:t>
      </w:r>
      <w:r>
        <w:rPr>
          <w:spacing w:val="-3"/>
        </w:rPr>
        <w:t> </w:t>
      </w:r>
      <w:r>
        <w:rPr>
          <w:spacing w:val="-2"/>
        </w:rPr>
        <w:t>Barisan.</w:t>
      </w:r>
    </w:p>
    <w:p>
      <w:pPr>
        <w:spacing w:after="0"/>
        <w:jc w:val="both"/>
        <w:sectPr>
          <w:footerReference w:type="default" r:id="rId5"/>
          <w:type w:val="continuous"/>
          <w:pgSz w:w="11910" w:h="16840"/>
          <w:pgMar w:footer="1052" w:header="0" w:top="1920" w:bottom="1240" w:left="1680" w:right="1580"/>
          <w:pgNumType w:start="8"/>
        </w:sectPr>
      </w:pPr>
    </w:p>
    <w:p>
      <w:pPr>
        <w:pStyle w:val="BodyText"/>
        <w:spacing w:before="10"/>
        <w:rPr>
          <w:b/>
          <w:i w:val="0"/>
          <w:sz w:val="20"/>
        </w:rPr>
      </w:pPr>
    </w:p>
    <w:p>
      <w:pPr>
        <w:spacing w:before="90"/>
        <w:ind w:left="3932" w:right="3465" w:firstLine="0"/>
        <w:jc w:val="center"/>
        <w:rPr>
          <w:b/>
          <w:i/>
          <w:sz w:val="24"/>
        </w:rPr>
      </w:pPr>
      <w:r>
        <w:rPr>
          <w:b/>
          <w:i/>
          <w:spacing w:val="-2"/>
          <w:sz w:val="24"/>
        </w:rPr>
        <w:t>ABSTRACT</w:t>
      </w:r>
    </w:p>
    <w:p>
      <w:pPr>
        <w:pStyle w:val="BodyText"/>
        <w:spacing w:before="9"/>
        <w:rPr>
          <w:b/>
          <w:i/>
          <w:sz w:val="22"/>
        </w:rPr>
      </w:pPr>
    </w:p>
    <w:p>
      <w:pPr>
        <w:pStyle w:val="BodyText"/>
        <w:spacing w:line="259" w:lineRule="auto"/>
        <w:ind w:left="588" w:right="119"/>
        <w:jc w:val="both"/>
      </w:pPr>
      <w:r>
        <w:rPr>
          <w:b/>
          <w:i/>
        </w:rPr>
        <w:t>Anjaeni, Dwi Oktavia. </w:t>
      </w:r>
      <w:r>
        <w:rPr>
          <w:i/>
        </w:rPr>
        <w:t>2024. Analysis of Students' Mathematical Connection</w:t>
      </w:r>
      <w:r>
        <w:rPr/>
        <w:t> Ability in Sequence Material in Terms of Gender Differences. Department of Mathematics Education, Faculty of Teacher Training and Education, Universitas peradaban. Supervisor, Dian Purwaningsih, M.Pd.</w:t>
      </w:r>
    </w:p>
    <w:p>
      <w:pPr>
        <w:pStyle w:val="BodyText"/>
        <w:spacing w:line="259" w:lineRule="auto" w:before="160"/>
        <w:ind w:left="588" w:right="117" w:firstLine="720"/>
        <w:jc w:val="both"/>
      </w:pPr>
      <w:r>
        <w:rPr>
          <w:i/>
        </w:rPr>
        <w:t>Mathematical connection ability is one of the abilities that must be</w:t>
      </w:r>
      <w:r>
        <w:rPr/>
        <w:t> possessed</w:t>
      </w:r>
      <w:r>
        <w:rPr>
          <w:spacing w:val="-8"/>
        </w:rPr>
        <w:t> </w:t>
      </w:r>
      <w:r>
        <w:rPr/>
        <w:t>by</w:t>
      </w:r>
      <w:r>
        <w:rPr>
          <w:spacing w:val="-8"/>
        </w:rPr>
        <w:t> </w:t>
      </w:r>
      <w:r>
        <w:rPr/>
        <w:t>students.</w:t>
      </w:r>
      <w:r>
        <w:rPr>
          <w:spacing w:val="-7"/>
        </w:rPr>
        <w:t> </w:t>
      </w:r>
      <w:r>
        <w:rPr/>
        <w:t>The</w:t>
      </w:r>
      <w:r>
        <w:rPr>
          <w:spacing w:val="-8"/>
        </w:rPr>
        <w:t> </w:t>
      </w:r>
      <w:r>
        <w:rPr/>
        <w:t>mathematical</w:t>
      </w:r>
      <w:r>
        <w:rPr>
          <w:spacing w:val="-7"/>
        </w:rPr>
        <w:t> </w:t>
      </w:r>
      <w:r>
        <w:rPr/>
        <w:t>connection</w:t>
      </w:r>
      <w:r>
        <w:rPr>
          <w:spacing w:val="-6"/>
        </w:rPr>
        <w:t> </w:t>
      </w:r>
      <w:r>
        <w:rPr/>
        <w:t>ability</w:t>
      </w:r>
      <w:r>
        <w:rPr>
          <w:spacing w:val="-8"/>
        </w:rPr>
        <w:t> </w:t>
      </w:r>
      <w:r>
        <w:rPr/>
        <w:t>of</w:t>
      </w:r>
      <w:r>
        <w:rPr>
          <w:spacing w:val="-6"/>
        </w:rPr>
        <w:t> </w:t>
      </w:r>
      <w:r>
        <w:rPr/>
        <w:t>students</w:t>
      </w:r>
      <w:r>
        <w:rPr>
          <w:spacing w:val="-7"/>
        </w:rPr>
        <w:t> </w:t>
      </w:r>
      <w:r>
        <w:rPr/>
        <w:t>in</w:t>
      </w:r>
      <w:r>
        <w:rPr>
          <w:spacing w:val="-8"/>
        </w:rPr>
        <w:t> </w:t>
      </w:r>
      <w:r>
        <w:rPr/>
        <w:t>class</w:t>
      </w:r>
      <w:r>
        <w:rPr>
          <w:spacing w:val="-7"/>
        </w:rPr>
        <w:t> </w:t>
      </w:r>
      <w:r>
        <w:rPr/>
        <w:t>X.4 is still low. There are several factors that must be considered in mathematical connection ability, one of which is the gender factor. This study aims to determine the</w:t>
      </w:r>
      <w:r>
        <w:rPr>
          <w:spacing w:val="-3"/>
        </w:rPr>
        <w:t> </w:t>
      </w:r>
      <w:r>
        <w:rPr/>
        <w:t>mathematical</w:t>
      </w:r>
      <w:r>
        <w:rPr>
          <w:spacing w:val="-5"/>
        </w:rPr>
        <w:t> </w:t>
      </w:r>
      <w:r>
        <w:rPr/>
        <w:t>connection</w:t>
      </w:r>
      <w:r>
        <w:rPr>
          <w:spacing w:val="-3"/>
        </w:rPr>
        <w:t> </w:t>
      </w:r>
      <w:r>
        <w:rPr/>
        <w:t>ability</w:t>
      </w:r>
      <w:r>
        <w:rPr>
          <w:spacing w:val="-5"/>
        </w:rPr>
        <w:t> </w:t>
      </w:r>
      <w:r>
        <w:rPr/>
        <w:t>of</w:t>
      </w:r>
      <w:r>
        <w:rPr>
          <w:spacing w:val="-4"/>
        </w:rPr>
        <w:t> </w:t>
      </w:r>
      <w:r>
        <w:rPr/>
        <w:t>students</w:t>
      </w:r>
      <w:r>
        <w:rPr>
          <w:spacing w:val="-4"/>
        </w:rPr>
        <w:t> </w:t>
      </w:r>
      <w:r>
        <w:rPr/>
        <w:t>on</w:t>
      </w:r>
      <w:r>
        <w:rPr>
          <w:spacing w:val="-3"/>
        </w:rPr>
        <w:t> </w:t>
      </w:r>
      <w:r>
        <w:rPr/>
        <w:t>line</w:t>
      </w:r>
      <w:r>
        <w:rPr>
          <w:spacing w:val="-3"/>
        </w:rPr>
        <w:t> </w:t>
      </w:r>
      <w:r>
        <w:rPr/>
        <w:t>material</w:t>
      </w:r>
      <w:r>
        <w:rPr>
          <w:spacing w:val="-4"/>
        </w:rPr>
        <w:t> </w:t>
      </w:r>
      <w:r>
        <w:rPr/>
        <w:t>in</w:t>
      </w:r>
      <w:r>
        <w:rPr>
          <w:spacing w:val="-3"/>
        </w:rPr>
        <w:t> </w:t>
      </w:r>
      <w:r>
        <w:rPr/>
        <w:t>terms</w:t>
      </w:r>
      <w:r>
        <w:rPr>
          <w:spacing w:val="-4"/>
        </w:rPr>
        <w:t> </w:t>
      </w:r>
      <w:r>
        <w:rPr/>
        <w:t>of</w:t>
      </w:r>
      <w:r>
        <w:rPr>
          <w:spacing w:val="-3"/>
        </w:rPr>
        <w:t> </w:t>
      </w:r>
      <w:r>
        <w:rPr/>
        <w:t>gender differences.</w:t>
      </w:r>
      <w:r>
        <w:rPr>
          <w:spacing w:val="-11"/>
        </w:rPr>
        <w:t> </w:t>
      </w:r>
      <w:r>
        <w:rPr/>
        <w:t>The</w:t>
      </w:r>
      <w:r>
        <w:rPr>
          <w:spacing w:val="-12"/>
        </w:rPr>
        <w:t> </w:t>
      </w:r>
      <w:r>
        <w:rPr/>
        <w:t>type</w:t>
      </w:r>
      <w:r>
        <w:rPr>
          <w:spacing w:val="-11"/>
        </w:rPr>
        <w:t> </w:t>
      </w:r>
      <w:r>
        <w:rPr/>
        <w:t>of</w:t>
      </w:r>
      <w:r>
        <w:rPr>
          <w:spacing w:val="-12"/>
        </w:rPr>
        <w:t> </w:t>
      </w:r>
      <w:r>
        <w:rPr/>
        <w:t>research</w:t>
      </w:r>
      <w:r>
        <w:rPr>
          <w:spacing w:val="-12"/>
        </w:rPr>
        <w:t> </w:t>
      </w:r>
      <w:r>
        <w:rPr/>
        <w:t>used</w:t>
      </w:r>
      <w:r>
        <w:rPr>
          <w:spacing w:val="-11"/>
        </w:rPr>
        <w:t> </w:t>
      </w:r>
      <w:r>
        <w:rPr/>
        <w:t>in</w:t>
      </w:r>
      <w:r>
        <w:rPr>
          <w:spacing w:val="-11"/>
        </w:rPr>
        <w:t> </w:t>
      </w:r>
      <w:r>
        <w:rPr/>
        <w:t>this</w:t>
      </w:r>
      <w:r>
        <w:rPr>
          <w:spacing w:val="-11"/>
        </w:rPr>
        <w:t> </w:t>
      </w:r>
      <w:r>
        <w:rPr/>
        <w:t>study</w:t>
      </w:r>
      <w:r>
        <w:rPr>
          <w:spacing w:val="-12"/>
        </w:rPr>
        <w:t> </w:t>
      </w:r>
      <w:r>
        <w:rPr/>
        <w:t>uses</w:t>
      </w:r>
      <w:r>
        <w:rPr>
          <w:spacing w:val="-11"/>
        </w:rPr>
        <w:t> </w:t>
      </w:r>
      <w:r>
        <w:rPr/>
        <w:t>a</w:t>
      </w:r>
      <w:r>
        <w:rPr>
          <w:spacing w:val="-11"/>
        </w:rPr>
        <w:t> </w:t>
      </w:r>
      <w:r>
        <w:rPr/>
        <w:t>qualitative</w:t>
      </w:r>
      <w:r>
        <w:rPr>
          <w:spacing w:val="-13"/>
        </w:rPr>
        <w:t> </w:t>
      </w:r>
      <w:r>
        <w:rPr/>
        <w:t>approach</w:t>
      </w:r>
      <w:r>
        <w:rPr>
          <w:spacing w:val="-12"/>
        </w:rPr>
        <w:t> </w:t>
      </w:r>
      <w:r>
        <w:rPr/>
        <w:t>with descriptive research type. Data collection techniques using observation, tests, interviews, and documentation. Interview subjects in this study were selected by purposive sampling from each category of mathematical connection ability. Data validity test used data credibility test with triangulation technique. The data analysis technique used interactive analysis developed by Miles and</w:t>
      </w:r>
      <w:r>
        <w:rPr>
          <w:spacing w:val="-3"/>
        </w:rPr>
        <w:t> </w:t>
      </w:r>
      <w:r>
        <w:rPr/>
        <w:t>Huberman. The results of research on the analysis of students' mathematical connection abilities on row material in terms of gender differences, found that for the test results of the mathematical connection abilities of male students totaling 14 students found 0 students from the high category, 1 student from the medium category, and 9 students from the low category. Whereas for the test results of the mathematical connection ability of female students totaling 22 students found 5 students from the high category, 10 students from the middle category, and 7 students from the low category. So it can be concluded that the mathematical connection ability of male students is in the low category and the mathematical connection ability of female students is in the medium category. Suggestions for </w:t>
      </w:r>
      <w:r>
        <w:rPr>
          <w:spacing w:val="-2"/>
        </w:rPr>
        <w:t>future</w:t>
      </w:r>
      <w:r>
        <w:rPr>
          <w:spacing w:val="-8"/>
        </w:rPr>
        <w:t> </w:t>
      </w:r>
      <w:r>
        <w:rPr>
          <w:spacing w:val="-2"/>
        </w:rPr>
        <w:t>researchers</w:t>
      </w:r>
      <w:r>
        <w:rPr>
          <w:spacing w:val="-10"/>
        </w:rPr>
        <w:t> </w:t>
      </w:r>
      <w:r>
        <w:rPr>
          <w:spacing w:val="-2"/>
        </w:rPr>
        <w:t>are</w:t>
      </w:r>
      <w:r>
        <w:rPr>
          <w:spacing w:val="-11"/>
        </w:rPr>
        <w:t> </w:t>
      </w:r>
      <w:r>
        <w:rPr>
          <w:spacing w:val="-2"/>
        </w:rPr>
        <w:t>expected</w:t>
      </w:r>
      <w:r>
        <w:rPr>
          <w:spacing w:val="-10"/>
        </w:rPr>
        <w:t> </w:t>
      </w:r>
      <w:r>
        <w:rPr>
          <w:spacing w:val="-2"/>
        </w:rPr>
        <w:t>to</w:t>
      </w:r>
      <w:r>
        <w:rPr>
          <w:spacing w:val="-8"/>
        </w:rPr>
        <w:t> </w:t>
      </w:r>
      <w:r>
        <w:rPr>
          <w:spacing w:val="-2"/>
        </w:rPr>
        <w:t>provide</w:t>
      </w:r>
      <w:r>
        <w:rPr>
          <w:spacing w:val="-8"/>
        </w:rPr>
        <w:t> </w:t>
      </w:r>
      <w:r>
        <w:rPr>
          <w:spacing w:val="-2"/>
        </w:rPr>
        <w:t>information</w:t>
      </w:r>
      <w:r>
        <w:rPr>
          <w:spacing w:val="-10"/>
        </w:rPr>
        <w:t> </w:t>
      </w:r>
      <w:r>
        <w:rPr>
          <w:spacing w:val="-2"/>
        </w:rPr>
        <w:t>to</w:t>
      </w:r>
      <w:r>
        <w:rPr>
          <w:spacing w:val="-11"/>
        </w:rPr>
        <w:t> </w:t>
      </w:r>
      <w:r>
        <w:rPr>
          <w:spacing w:val="-2"/>
        </w:rPr>
        <w:t>conduct</w:t>
      </w:r>
      <w:r>
        <w:rPr>
          <w:spacing w:val="-12"/>
        </w:rPr>
        <w:t> </w:t>
      </w:r>
      <w:r>
        <w:rPr>
          <w:spacing w:val="-2"/>
        </w:rPr>
        <w:t>the</w:t>
      </w:r>
      <w:r>
        <w:rPr>
          <w:spacing w:val="-11"/>
        </w:rPr>
        <w:t> </w:t>
      </w:r>
      <w:r>
        <w:rPr>
          <w:spacing w:val="-2"/>
        </w:rPr>
        <w:t>same</w:t>
      </w:r>
      <w:r>
        <w:rPr>
          <w:spacing w:val="-11"/>
        </w:rPr>
        <w:t> </w:t>
      </w:r>
      <w:r>
        <w:rPr>
          <w:spacing w:val="-2"/>
        </w:rPr>
        <w:t>research </w:t>
      </w:r>
      <w:r>
        <w:rPr/>
        <w:t>with different materials and at different levels of education.</w:t>
      </w:r>
    </w:p>
    <w:p>
      <w:pPr>
        <w:pStyle w:val="BodyText"/>
        <w:rPr>
          <w:i/>
          <w:sz w:val="26"/>
        </w:rPr>
      </w:pPr>
    </w:p>
    <w:p>
      <w:pPr>
        <w:pStyle w:val="BodyText"/>
        <w:spacing w:before="2"/>
        <w:rPr>
          <w:i/>
          <w:sz w:val="27"/>
        </w:rPr>
      </w:pPr>
    </w:p>
    <w:p>
      <w:pPr>
        <w:spacing w:before="0"/>
        <w:ind w:left="588" w:right="0" w:firstLine="0"/>
        <w:jc w:val="both"/>
        <w:rPr>
          <w:b/>
          <w:i/>
          <w:sz w:val="24"/>
        </w:rPr>
      </w:pPr>
      <w:r>
        <w:rPr>
          <w:b/>
          <w:i/>
          <w:sz w:val="24"/>
        </w:rPr>
        <w:t>Keywords:</w:t>
      </w:r>
      <w:r>
        <w:rPr>
          <w:b/>
          <w:i/>
          <w:spacing w:val="-9"/>
          <w:sz w:val="24"/>
        </w:rPr>
        <w:t> </w:t>
      </w:r>
      <w:r>
        <w:rPr>
          <w:b/>
          <w:i/>
          <w:sz w:val="24"/>
        </w:rPr>
        <w:t>Mathematical</w:t>
      </w:r>
      <w:r>
        <w:rPr>
          <w:b/>
          <w:i/>
          <w:spacing w:val="-8"/>
          <w:sz w:val="24"/>
        </w:rPr>
        <w:t> </w:t>
      </w:r>
      <w:r>
        <w:rPr>
          <w:b/>
          <w:i/>
          <w:sz w:val="24"/>
        </w:rPr>
        <w:t>Connection</w:t>
      </w:r>
      <w:r>
        <w:rPr>
          <w:b/>
          <w:i/>
          <w:spacing w:val="-15"/>
          <w:sz w:val="24"/>
        </w:rPr>
        <w:t> </w:t>
      </w:r>
      <w:r>
        <w:rPr>
          <w:b/>
          <w:i/>
          <w:sz w:val="24"/>
        </w:rPr>
        <w:t>Ability,</w:t>
      </w:r>
      <w:r>
        <w:rPr>
          <w:b/>
          <w:i/>
          <w:spacing w:val="-8"/>
          <w:sz w:val="24"/>
        </w:rPr>
        <w:t> </w:t>
      </w:r>
      <w:r>
        <w:rPr>
          <w:b/>
          <w:i/>
          <w:sz w:val="24"/>
        </w:rPr>
        <w:t>Gender,</w:t>
      </w:r>
      <w:r>
        <w:rPr>
          <w:b/>
          <w:i/>
          <w:spacing w:val="-8"/>
          <w:sz w:val="24"/>
        </w:rPr>
        <w:t> </w:t>
      </w:r>
      <w:r>
        <w:rPr>
          <w:b/>
          <w:i/>
          <w:sz w:val="24"/>
        </w:rPr>
        <w:t>Sequence</w:t>
      </w:r>
      <w:r>
        <w:rPr>
          <w:b/>
          <w:i/>
          <w:spacing w:val="-7"/>
          <w:sz w:val="24"/>
        </w:rPr>
        <w:t> </w:t>
      </w:r>
      <w:r>
        <w:rPr>
          <w:b/>
          <w:i/>
          <w:spacing w:val="-2"/>
          <w:sz w:val="24"/>
        </w:rPr>
        <w:t>Material.</w:t>
      </w:r>
    </w:p>
    <w:sectPr>
      <w:pgSz w:w="11910" w:h="16840"/>
      <w:pgMar w:header="0" w:footer="1052" w:top="1920" w:bottom="124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type id="_x0000_t202" o:spt="202" coordsize="21600,21600" path="m,l,21600r21600,l21600,xe">
          <v:stroke joinstyle="miter"/>
          <v:path gradientshapeok="t" o:connecttype="rect"/>
        </v:shapetype>
        <v:shape style="position:absolute;margin-left:300.850006pt;margin-top:778.281677pt;width:23pt;height:15.3pt;mso-position-horizontal-relative:page;mso-position-vertical-relative:page;z-index:-15755264" type="#_x0000_t202" id="docshape1" filled="false" stroked="false">
          <v:textbox inset="0,0,0,0">
            <w:txbxContent>
              <w:p>
                <w:pPr>
                  <w:spacing w:before="10"/>
                  <w:ind w:left="60" w:right="0" w:firstLine="0"/>
                  <w:jc w:val="left"/>
                  <w:rPr>
                    <w:sz w:val="24"/>
                  </w:rPr>
                </w:pPr>
                <w:r>
                  <w:rPr>
                    <w:spacing w:val="-4"/>
                    <w:sz w:val="24"/>
                  </w:rPr>
                  <w:fldChar w:fldCharType="begin"/>
                </w:r>
                <w:r>
                  <w:rPr>
                    <w:spacing w:val="-4"/>
                    <w:sz w:val="24"/>
                  </w:rPr>
                  <w:instrText> PAGE  \* roman </w:instrText>
                </w:r>
                <w:r>
                  <w:rPr>
                    <w:spacing w:val="-4"/>
                    <w:sz w:val="24"/>
                  </w:rPr>
                  <w:fldChar w:fldCharType="separate"/>
                </w:r>
                <w:r>
                  <w:rPr>
                    <w:spacing w:val="-4"/>
                    <w:sz w:val="24"/>
                  </w:rPr>
                  <w:t>viii</w:t>
                </w:r>
                <w:r>
                  <w:rPr>
                    <w:spacing w:val="-4"/>
                    <w:sz w:val="24"/>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i/>
      <w:iCs/>
      <w:sz w:val="24"/>
      <w:szCs w:val="24"/>
      <w:lang w:val="id" w:eastAsia="en-US" w:bidi="ar-SA"/>
    </w:rPr>
  </w:style>
  <w:style w:styleId="Heading1" w:type="paragraph">
    <w:name w:val="Heading 1"/>
    <w:basedOn w:val="Normal"/>
    <w:uiPriority w:val="1"/>
    <w:qFormat/>
    <w:pPr>
      <w:ind w:left="588"/>
      <w:jc w:val="center"/>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2024-06-15T02:29:11Z</dcterms:created>
  <dcterms:modified xsi:type="dcterms:W3CDTF">2024-06-15T02:29:11Z</dcterms:modified>
</cp:coreProperties>
</file>