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rsidR="00191281" w:rsidRDefault="007E4B55">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ABSTRAK</w:t>
      </w:r>
    </w:p>
    <w:p w:rsidR="007E4B55" w:rsidRDefault="007E4B55">
      <w:pPr>
        <w:spacing w:line="360" w:lineRule="auto"/>
        <w:jc w:val="center"/>
        <w:rPr>
          <w:rFonts w:ascii="Times New Roman" w:eastAsia="Times New Roman" w:hAnsi="Times New Roman" w:cs="Times New Roman"/>
          <w:b/>
          <w:sz w:val="24"/>
          <w:szCs w:val="24"/>
        </w:rPr>
      </w:pPr>
    </w:p>
    <w:p w:rsidR="00191281" w:rsidRDefault="00000000">
      <w:pPr>
        <w:widowControl w:val="0"/>
        <w:tabs>
          <w:tab w:val="left" w:pos="8789"/>
        </w:tabs>
        <w:spacing w:line="240" w:lineRule="auto"/>
        <w:ind w:right="11"/>
        <w:jc w:val="both"/>
        <w:rPr>
          <w:rFonts w:ascii="Times New Roman" w:eastAsia="Times New Roman" w:hAnsi="Times New Roman" w:cs="Times New Roman"/>
          <w:sz w:val="24"/>
          <w:szCs w:val="24"/>
        </w:rPr>
      </w:pPr>
      <w:bookmarkStart w:id="0" w:name="_uo9vae6o7ynp" w:colFirst="0" w:colLast="0"/>
      <w:bookmarkEnd w:id="0"/>
      <w:r>
        <w:rPr>
          <w:rFonts w:ascii="Times New Roman" w:eastAsia="Times New Roman" w:hAnsi="Times New Roman" w:cs="Times New Roman"/>
          <w:b/>
          <w:sz w:val="24"/>
          <w:szCs w:val="24"/>
        </w:rPr>
        <w:t>Zein, Rizky Septiana. NIM. 40219089. “</w:t>
      </w:r>
      <w:r>
        <w:rPr>
          <w:rFonts w:ascii="Times New Roman" w:eastAsia="Times New Roman" w:hAnsi="Times New Roman" w:cs="Times New Roman"/>
          <w:sz w:val="24"/>
          <w:szCs w:val="24"/>
        </w:rPr>
        <w:t>Aktualisasi Kompetensi Guru Penggerak Dalam Peningkatan Kualitas Pembelajaran di Sekolah Dasar Negeri 01 Kaliwadas Kecamatan Bumiayu Kabupaten Brebes Tahun Ajar 2024/2025”. Skripsi Pendidikan Guru Sekolah Dasar (PGSD S1). Fakultas Keguruan dan Ilmu Pendidikan. Universitas Peradaban Bumiayu. Pembimbing Muh. Luqman Arifin, L.c, M.A.</w:t>
      </w:r>
    </w:p>
    <w:p w:rsidR="00191281" w:rsidRDefault="00191281">
      <w:pPr>
        <w:widowControl w:val="0"/>
        <w:tabs>
          <w:tab w:val="left" w:pos="8789"/>
        </w:tabs>
        <w:spacing w:line="240" w:lineRule="auto"/>
        <w:ind w:right="11"/>
        <w:jc w:val="both"/>
        <w:rPr>
          <w:rFonts w:ascii="Times New Roman" w:eastAsia="Times New Roman" w:hAnsi="Times New Roman" w:cs="Times New Roman"/>
          <w:sz w:val="24"/>
          <w:szCs w:val="24"/>
        </w:rPr>
      </w:pPr>
      <w:bookmarkStart w:id="1" w:name="_hw500efz89vg" w:colFirst="0" w:colLast="0"/>
      <w:bookmarkEnd w:id="1"/>
    </w:p>
    <w:p w:rsidR="00191281" w:rsidRDefault="00000000">
      <w:pPr>
        <w:widowControl w:val="0"/>
        <w:tabs>
          <w:tab w:val="left" w:pos="8789"/>
        </w:tabs>
        <w:spacing w:line="240" w:lineRule="auto"/>
        <w:ind w:right="11"/>
        <w:jc w:val="both"/>
        <w:rPr>
          <w:rFonts w:ascii="Times New Roman" w:eastAsia="Times New Roman" w:hAnsi="Times New Roman" w:cs="Times New Roman"/>
          <w:sz w:val="24"/>
          <w:szCs w:val="24"/>
        </w:rPr>
      </w:pPr>
      <w:bookmarkStart w:id="2" w:name="_684zle5sfp4a" w:colFirst="0" w:colLast="0"/>
      <w:bookmarkEnd w:id="2"/>
      <w:r>
        <w:rPr>
          <w:rFonts w:ascii="Times New Roman" w:eastAsia="Times New Roman" w:hAnsi="Times New Roman" w:cs="Times New Roman"/>
          <w:b/>
          <w:sz w:val="24"/>
          <w:szCs w:val="24"/>
        </w:rPr>
        <w:t xml:space="preserve">Kata Kunci : </w:t>
      </w:r>
      <w:r>
        <w:rPr>
          <w:rFonts w:ascii="Times New Roman" w:eastAsia="Times New Roman" w:hAnsi="Times New Roman" w:cs="Times New Roman"/>
          <w:sz w:val="24"/>
          <w:szCs w:val="24"/>
        </w:rPr>
        <w:t>Aktualisasi Kompetensi, Guru Penggerak &amp; Kualitas Pembelajaran.</w:t>
      </w:r>
    </w:p>
    <w:p w:rsidR="00191281" w:rsidRDefault="00191281">
      <w:pPr>
        <w:widowControl w:val="0"/>
        <w:tabs>
          <w:tab w:val="left" w:pos="8789"/>
        </w:tabs>
        <w:spacing w:line="240" w:lineRule="auto"/>
        <w:ind w:right="11"/>
        <w:jc w:val="both"/>
        <w:rPr>
          <w:rFonts w:ascii="Times New Roman" w:eastAsia="Times New Roman" w:hAnsi="Times New Roman" w:cs="Times New Roman"/>
          <w:sz w:val="24"/>
          <w:szCs w:val="24"/>
        </w:rPr>
      </w:pPr>
      <w:bookmarkStart w:id="3" w:name="_z0c0ubyq6c4d" w:colFirst="0" w:colLast="0"/>
      <w:bookmarkEnd w:id="3"/>
    </w:p>
    <w:p w:rsidR="00191281" w:rsidRDefault="00000000">
      <w:pPr>
        <w:widowControl w:val="0"/>
        <w:tabs>
          <w:tab w:val="left" w:pos="8789"/>
        </w:tabs>
        <w:spacing w:line="240" w:lineRule="auto"/>
        <w:ind w:right="11"/>
        <w:jc w:val="both"/>
        <w:rPr>
          <w:rFonts w:ascii="Times New Roman" w:eastAsia="Times New Roman" w:hAnsi="Times New Roman" w:cs="Times New Roman"/>
          <w:sz w:val="24"/>
          <w:szCs w:val="24"/>
          <w:highlight w:val="white"/>
        </w:rPr>
      </w:pPr>
      <w:bookmarkStart w:id="4" w:name="_9gh8ukzbwx7p" w:colFirst="0" w:colLast="0"/>
      <w:bookmarkEnd w:id="4"/>
      <w:r>
        <w:rPr>
          <w:rFonts w:ascii="Times New Roman" w:eastAsia="Times New Roman" w:hAnsi="Times New Roman" w:cs="Times New Roman"/>
          <w:sz w:val="24"/>
          <w:szCs w:val="24"/>
        </w:rPr>
        <w:t xml:space="preserve">Penelitian ini bertujuan untuk menganalisis dan mendeskripsikan </w:t>
      </w:r>
      <w:r>
        <w:rPr>
          <w:rFonts w:ascii="Times New Roman" w:eastAsia="Times New Roman" w:hAnsi="Times New Roman" w:cs="Times New Roman"/>
          <w:color w:val="1F1F1F"/>
          <w:sz w:val="24"/>
          <w:szCs w:val="24"/>
          <w:highlight w:val="white"/>
        </w:rPr>
        <w:t xml:space="preserve">aktualisasi kompetensi guru penggerak dalam peningkatan kualitas pembelajaran di SD Negeri Kaliwadas 01. Penelitian ini merupakan penelitian kualitatif dengan pendekatan fenomenologi. </w:t>
      </w:r>
      <w:r>
        <w:rPr>
          <w:rFonts w:ascii="Times New Roman" w:eastAsia="Times New Roman" w:hAnsi="Times New Roman" w:cs="Times New Roman"/>
          <w:sz w:val="24"/>
          <w:szCs w:val="24"/>
        </w:rPr>
        <w:t xml:space="preserve">Subjek dalam penelitian ini adalah guru penggerak, rekan guru dan kepala sekolah. Teknik pengumpulan data menggunakan teknik observasi, wawancara dan dokumentasi. Teknik analisis data yang digunakan dalam penelitian ini adalah pengumpulan data, reduksi data, penyajian data, dan verifikasi data atau kesimpulan. Hasil penelitian ini menunjukan bahwa aktualisasi kompetensi guru penggerak dalam peningkatan kualitas pembelajaran di Sekolah Dasar Negeri Kaliwadas 01 yaitu guru melakukan </w:t>
      </w:r>
      <w:r>
        <w:rPr>
          <w:rFonts w:ascii="Times New Roman" w:eastAsia="Times New Roman" w:hAnsi="Times New Roman" w:cs="Times New Roman"/>
          <w:sz w:val="24"/>
          <w:szCs w:val="24"/>
          <w:highlight w:val="white"/>
        </w:rPr>
        <w:t>asesmen diagnostik awal peserta didik, merancang pembelajaran dengan model berdiferensiasi, ketercapaian pembelajaran, pembentukan budaya positif, pembelajaran Inovatif, asesmen yang komprehensif, berkolaborasi dengan orang tua, refleksi diri, pengembangan profesional, pengembangan karakter, kolaborasi dan gotong royong.</w:t>
      </w:r>
    </w:p>
    <w:p w:rsidR="00191281" w:rsidRDefault="00191281">
      <w:pPr>
        <w:widowControl w:val="0"/>
        <w:tabs>
          <w:tab w:val="left" w:pos="8789"/>
        </w:tabs>
        <w:spacing w:line="240" w:lineRule="auto"/>
        <w:ind w:right="11" w:firstLine="708"/>
        <w:jc w:val="both"/>
        <w:rPr>
          <w:rFonts w:ascii="Times New Roman" w:eastAsia="Times New Roman" w:hAnsi="Times New Roman" w:cs="Times New Roman"/>
          <w:sz w:val="24"/>
          <w:szCs w:val="24"/>
          <w:highlight w:val="white"/>
        </w:rPr>
      </w:pPr>
      <w:bookmarkStart w:id="5" w:name="_iv4xfscyx6ws" w:colFirst="0" w:colLast="0"/>
      <w:bookmarkEnd w:id="5"/>
    </w:p>
    <w:p w:rsidR="00191281" w:rsidRDefault="00191281">
      <w:pPr>
        <w:widowControl w:val="0"/>
        <w:tabs>
          <w:tab w:val="left" w:pos="8789"/>
        </w:tabs>
        <w:spacing w:line="240" w:lineRule="auto"/>
        <w:ind w:right="11" w:firstLine="708"/>
        <w:jc w:val="both"/>
        <w:rPr>
          <w:rFonts w:ascii="Times New Roman" w:eastAsia="Times New Roman" w:hAnsi="Times New Roman" w:cs="Times New Roman"/>
          <w:sz w:val="24"/>
          <w:szCs w:val="24"/>
          <w:highlight w:val="white"/>
        </w:rPr>
      </w:pPr>
      <w:bookmarkStart w:id="6" w:name="_c6fvh8q1vr3t" w:colFirst="0" w:colLast="0"/>
      <w:bookmarkEnd w:id="6"/>
    </w:p>
    <w:p w:rsidR="00191281" w:rsidRDefault="00191281">
      <w:pPr>
        <w:widowControl w:val="0"/>
        <w:tabs>
          <w:tab w:val="left" w:pos="8789"/>
        </w:tabs>
        <w:spacing w:line="240" w:lineRule="auto"/>
        <w:ind w:right="11" w:firstLine="708"/>
        <w:jc w:val="both"/>
        <w:rPr>
          <w:rFonts w:ascii="Times New Roman" w:eastAsia="Times New Roman" w:hAnsi="Times New Roman" w:cs="Times New Roman"/>
          <w:sz w:val="24"/>
          <w:szCs w:val="24"/>
          <w:highlight w:val="white"/>
        </w:rPr>
      </w:pPr>
      <w:bookmarkStart w:id="7" w:name="_674qs15q82t" w:colFirst="0" w:colLast="0"/>
      <w:bookmarkEnd w:id="7"/>
    </w:p>
    <w:p w:rsidR="00191281" w:rsidRDefault="00191281">
      <w:pPr>
        <w:widowControl w:val="0"/>
        <w:tabs>
          <w:tab w:val="left" w:pos="8789"/>
        </w:tabs>
        <w:spacing w:line="240" w:lineRule="auto"/>
        <w:ind w:right="11" w:firstLine="708"/>
        <w:jc w:val="both"/>
        <w:rPr>
          <w:rFonts w:ascii="Times New Roman" w:eastAsia="Times New Roman" w:hAnsi="Times New Roman" w:cs="Times New Roman"/>
          <w:sz w:val="24"/>
          <w:szCs w:val="24"/>
          <w:highlight w:val="white"/>
        </w:rPr>
      </w:pPr>
      <w:bookmarkStart w:id="8" w:name="_5i5h3te6ci05" w:colFirst="0" w:colLast="0"/>
      <w:bookmarkEnd w:id="8"/>
    </w:p>
    <w:p w:rsidR="00191281" w:rsidRDefault="00191281">
      <w:pPr>
        <w:widowControl w:val="0"/>
        <w:tabs>
          <w:tab w:val="left" w:pos="8789"/>
        </w:tabs>
        <w:spacing w:line="240" w:lineRule="auto"/>
        <w:ind w:right="11" w:firstLine="708"/>
        <w:jc w:val="both"/>
        <w:rPr>
          <w:rFonts w:ascii="Times New Roman" w:eastAsia="Times New Roman" w:hAnsi="Times New Roman" w:cs="Times New Roman"/>
          <w:sz w:val="24"/>
          <w:szCs w:val="24"/>
          <w:highlight w:val="white"/>
        </w:rPr>
      </w:pPr>
      <w:bookmarkStart w:id="9" w:name="_9iw8pu8jgafl" w:colFirst="0" w:colLast="0"/>
      <w:bookmarkEnd w:id="9"/>
    </w:p>
    <w:p w:rsidR="00191281" w:rsidRDefault="00191281">
      <w:pPr>
        <w:widowControl w:val="0"/>
        <w:tabs>
          <w:tab w:val="left" w:pos="8789"/>
        </w:tabs>
        <w:spacing w:line="240" w:lineRule="auto"/>
        <w:ind w:right="11" w:firstLine="708"/>
        <w:jc w:val="both"/>
        <w:rPr>
          <w:rFonts w:ascii="Times New Roman" w:eastAsia="Times New Roman" w:hAnsi="Times New Roman" w:cs="Times New Roman"/>
          <w:sz w:val="24"/>
          <w:szCs w:val="24"/>
          <w:highlight w:val="white"/>
        </w:rPr>
      </w:pPr>
      <w:bookmarkStart w:id="10" w:name="_q1bh0tz8o5k9" w:colFirst="0" w:colLast="0"/>
      <w:bookmarkEnd w:id="10"/>
    </w:p>
    <w:p w:rsidR="00191281" w:rsidRDefault="00191281">
      <w:pPr>
        <w:widowControl w:val="0"/>
        <w:tabs>
          <w:tab w:val="left" w:pos="8789"/>
        </w:tabs>
        <w:spacing w:line="240" w:lineRule="auto"/>
        <w:ind w:right="11" w:firstLine="708"/>
        <w:jc w:val="both"/>
        <w:rPr>
          <w:rFonts w:ascii="Times New Roman" w:eastAsia="Times New Roman" w:hAnsi="Times New Roman" w:cs="Times New Roman"/>
          <w:sz w:val="24"/>
          <w:szCs w:val="24"/>
          <w:highlight w:val="white"/>
        </w:rPr>
      </w:pPr>
      <w:bookmarkStart w:id="11" w:name="_v09b5z2vb0fp" w:colFirst="0" w:colLast="0"/>
      <w:bookmarkEnd w:id="11"/>
    </w:p>
    <w:p w:rsidR="00191281" w:rsidRDefault="00191281">
      <w:pPr>
        <w:widowControl w:val="0"/>
        <w:tabs>
          <w:tab w:val="left" w:pos="8789"/>
        </w:tabs>
        <w:spacing w:line="240" w:lineRule="auto"/>
        <w:ind w:right="11" w:firstLine="708"/>
        <w:jc w:val="both"/>
        <w:rPr>
          <w:rFonts w:ascii="Times New Roman" w:eastAsia="Times New Roman" w:hAnsi="Times New Roman" w:cs="Times New Roman"/>
          <w:sz w:val="24"/>
          <w:szCs w:val="24"/>
          <w:highlight w:val="white"/>
        </w:rPr>
      </w:pPr>
      <w:bookmarkStart w:id="12" w:name="_rtlzrj27grms" w:colFirst="0" w:colLast="0"/>
      <w:bookmarkEnd w:id="12"/>
    </w:p>
    <w:p w:rsidR="00191281" w:rsidRDefault="00191281">
      <w:pPr>
        <w:widowControl w:val="0"/>
        <w:tabs>
          <w:tab w:val="left" w:pos="8789"/>
        </w:tabs>
        <w:spacing w:line="240" w:lineRule="auto"/>
        <w:ind w:right="11" w:firstLine="708"/>
        <w:jc w:val="both"/>
        <w:rPr>
          <w:rFonts w:ascii="Times New Roman" w:eastAsia="Times New Roman" w:hAnsi="Times New Roman" w:cs="Times New Roman"/>
          <w:sz w:val="24"/>
          <w:szCs w:val="24"/>
          <w:highlight w:val="white"/>
        </w:rPr>
      </w:pPr>
      <w:bookmarkStart w:id="13" w:name="_3w3cgjtuvdky" w:colFirst="0" w:colLast="0"/>
      <w:bookmarkEnd w:id="13"/>
    </w:p>
    <w:p w:rsidR="00191281" w:rsidRDefault="00191281">
      <w:pPr>
        <w:widowControl w:val="0"/>
        <w:tabs>
          <w:tab w:val="left" w:pos="8789"/>
        </w:tabs>
        <w:spacing w:line="240" w:lineRule="auto"/>
        <w:ind w:right="11" w:firstLine="708"/>
        <w:jc w:val="both"/>
        <w:rPr>
          <w:rFonts w:ascii="Times New Roman" w:eastAsia="Times New Roman" w:hAnsi="Times New Roman" w:cs="Times New Roman"/>
          <w:sz w:val="24"/>
          <w:szCs w:val="24"/>
          <w:highlight w:val="white"/>
        </w:rPr>
      </w:pPr>
      <w:bookmarkStart w:id="14" w:name="_sfpypfsl04dy" w:colFirst="0" w:colLast="0"/>
      <w:bookmarkEnd w:id="14"/>
    </w:p>
    <w:p w:rsidR="00191281" w:rsidRDefault="00191281">
      <w:pPr>
        <w:widowControl w:val="0"/>
        <w:tabs>
          <w:tab w:val="left" w:pos="8789"/>
        </w:tabs>
        <w:spacing w:line="240" w:lineRule="auto"/>
        <w:ind w:right="11" w:firstLine="708"/>
        <w:jc w:val="both"/>
        <w:rPr>
          <w:rFonts w:ascii="Times New Roman" w:eastAsia="Times New Roman" w:hAnsi="Times New Roman" w:cs="Times New Roman"/>
          <w:sz w:val="24"/>
          <w:szCs w:val="24"/>
          <w:highlight w:val="white"/>
        </w:rPr>
      </w:pPr>
      <w:bookmarkStart w:id="15" w:name="_sp6cqia7x5ih" w:colFirst="0" w:colLast="0"/>
      <w:bookmarkEnd w:id="15"/>
    </w:p>
    <w:p w:rsidR="00191281" w:rsidRDefault="00191281">
      <w:pPr>
        <w:widowControl w:val="0"/>
        <w:tabs>
          <w:tab w:val="left" w:pos="8789"/>
        </w:tabs>
        <w:spacing w:line="240" w:lineRule="auto"/>
        <w:ind w:right="11" w:firstLine="708"/>
        <w:jc w:val="both"/>
        <w:rPr>
          <w:rFonts w:ascii="Times New Roman" w:eastAsia="Times New Roman" w:hAnsi="Times New Roman" w:cs="Times New Roman"/>
          <w:sz w:val="24"/>
          <w:szCs w:val="24"/>
          <w:highlight w:val="white"/>
        </w:rPr>
      </w:pPr>
      <w:bookmarkStart w:id="16" w:name="_9rx4h52w07hg" w:colFirst="0" w:colLast="0"/>
      <w:bookmarkEnd w:id="16"/>
    </w:p>
    <w:p w:rsidR="00191281" w:rsidRDefault="00191281">
      <w:pPr>
        <w:widowControl w:val="0"/>
        <w:tabs>
          <w:tab w:val="left" w:pos="8789"/>
        </w:tabs>
        <w:spacing w:line="240" w:lineRule="auto"/>
        <w:ind w:right="11" w:firstLine="708"/>
        <w:jc w:val="both"/>
        <w:rPr>
          <w:rFonts w:ascii="Times New Roman" w:eastAsia="Times New Roman" w:hAnsi="Times New Roman" w:cs="Times New Roman"/>
          <w:sz w:val="24"/>
          <w:szCs w:val="24"/>
          <w:highlight w:val="white"/>
        </w:rPr>
      </w:pPr>
      <w:bookmarkStart w:id="17" w:name="_p9sg22xpoehu" w:colFirst="0" w:colLast="0"/>
      <w:bookmarkEnd w:id="17"/>
    </w:p>
    <w:p w:rsidR="00191281" w:rsidRDefault="00191281">
      <w:pPr>
        <w:widowControl w:val="0"/>
        <w:tabs>
          <w:tab w:val="left" w:pos="8789"/>
        </w:tabs>
        <w:spacing w:line="240" w:lineRule="auto"/>
        <w:ind w:right="11" w:firstLine="708"/>
        <w:jc w:val="both"/>
        <w:rPr>
          <w:rFonts w:ascii="Times New Roman" w:eastAsia="Times New Roman" w:hAnsi="Times New Roman" w:cs="Times New Roman"/>
          <w:sz w:val="24"/>
          <w:szCs w:val="24"/>
          <w:highlight w:val="white"/>
        </w:rPr>
      </w:pPr>
      <w:bookmarkStart w:id="18" w:name="_wraniddjnox0" w:colFirst="0" w:colLast="0"/>
      <w:bookmarkEnd w:id="18"/>
    </w:p>
    <w:p w:rsidR="00191281" w:rsidRDefault="00191281">
      <w:pPr>
        <w:widowControl w:val="0"/>
        <w:tabs>
          <w:tab w:val="left" w:pos="8789"/>
        </w:tabs>
        <w:spacing w:line="240" w:lineRule="auto"/>
        <w:ind w:right="11" w:firstLine="708"/>
        <w:jc w:val="both"/>
        <w:rPr>
          <w:rFonts w:ascii="Times New Roman" w:eastAsia="Times New Roman" w:hAnsi="Times New Roman" w:cs="Times New Roman"/>
          <w:sz w:val="24"/>
          <w:szCs w:val="24"/>
          <w:highlight w:val="white"/>
        </w:rPr>
      </w:pPr>
      <w:bookmarkStart w:id="19" w:name="_gg81rjwfgdo6" w:colFirst="0" w:colLast="0"/>
      <w:bookmarkEnd w:id="19"/>
    </w:p>
    <w:p w:rsidR="00191281" w:rsidRDefault="00191281">
      <w:pPr>
        <w:widowControl w:val="0"/>
        <w:tabs>
          <w:tab w:val="left" w:pos="8789"/>
        </w:tabs>
        <w:spacing w:line="240" w:lineRule="auto"/>
        <w:ind w:right="11" w:firstLine="708"/>
        <w:jc w:val="both"/>
        <w:rPr>
          <w:rFonts w:ascii="Times New Roman" w:eastAsia="Times New Roman" w:hAnsi="Times New Roman" w:cs="Times New Roman"/>
          <w:sz w:val="24"/>
          <w:szCs w:val="24"/>
          <w:highlight w:val="white"/>
        </w:rPr>
      </w:pPr>
      <w:bookmarkStart w:id="20" w:name="_xjexla95tysh" w:colFirst="0" w:colLast="0"/>
      <w:bookmarkEnd w:id="20"/>
    </w:p>
    <w:p w:rsidR="00191281" w:rsidRDefault="00191281">
      <w:pPr>
        <w:widowControl w:val="0"/>
        <w:tabs>
          <w:tab w:val="left" w:pos="8789"/>
        </w:tabs>
        <w:spacing w:line="240" w:lineRule="auto"/>
        <w:ind w:right="11" w:firstLine="708"/>
        <w:jc w:val="both"/>
        <w:rPr>
          <w:rFonts w:ascii="Times New Roman" w:eastAsia="Times New Roman" w:hAnsi="Times New Roman" w:cs="Times New Roman"/>
          <w:sz w:val="24"/>
          <w:szCs w:val="24"/>
          <w:highlight w:val="white"/>
        </w:rPr>
      </w:pPr>
      <w:bookmarkStart w:id="21" w:name="_w381e9sfx7uc" w:colFirst="0" w:colLast="0"/>
      <w:bookmarkEnd w:id="21"/>
    </w:p>
    <w:p w:rsidR="00191281" w:rsidRDefault="00191281">
      <w:pPr>
        <w:spacing w:line="240" w:lineRule="auto"/>
        <w:ind w:firstLine="708"/>
        <w:jc w:val="both"/>
        <w:rPr>
          <w:rFonts w:ascii="Times New Roman" w:eastAsia="Times New Roman" w:hAnsi="Times New Roman" w:cs="Times New Roman"/>
          <w:sz w:val="24"/>
          <w:szCs w:val="24"/>
          <w:highlight w:val="white"/>
        </w:rPr>
      </w:pPr>
    </w:p>
    <w:p w:rsidR="00191281" w:rsidRDefault="00191281">
      <w:pPr>
        <w:spacing w:line="240" w:lineRule="auto"/>
        <w:ind w:firstLine="708"/>
        <w:jc w:val="both"/>
        <w:rPr>
          <w:rFonts w:ascii="Times New Roman" w:eastAsia="Times New Roman" w:hAnsi="Times New Roman" w:cs="Times New Roman"/>
          <w:sz w:val="24"/>
          <w:szCs w:val="24"/>
          <w:highlight w:val="white"/>
        </w:rPr>
      </w:pPr>
    </w:p>
    <w:p w:rsidR="00614786" w:rsidRDefault="00614786">
      <w:pPr>
        <w:spacing w:line="240" w:lineRule="auto"/>
        <w:ind w:firstLine="708"/>
        <w:jc w:val="both"/>
        <w:rPr>
          <w:rFonts w:ascii="Times New Roman" w:eastAsia="Times New Roman" w:hAnsi="Times New Roman" w:cs="Times New Roman"/>
          <w:sz w:val="24"/>
          <w:szCs w:val="24"/>
          <w:highlight w:val="white"/>
        </w:rPr>
      </w:pPr>
    </w:p>
    <w:p w:rsidR="00614786" w:rsidRDefault="00614786">
      <w:pPr>
        <w:spacing w:line="240" w:lineRule="auto"/>
        <w:ind w:firstLine="708"/>
        <w:jc w:val="both"/>
        <w:rPr>
          <w:rFonts w:ascii="Times New Roman" w:eastAsia="Times New Roman" w:hAnsi="Times New Roman" w:cs="Times New Roman"/>
          <w:sz w:val="24"/>
          <w:szCs w:val="24"/>
          <w:highlight w:val="white"/>
        </w:rPr>
        <w:sectPr w:rsidR="00614786" w:rsidSect="003B21CD">
          <w:footerReference w:type="default" r:id="rId7"/>
          <w:pgSz w:w="11906" w:h="16838"/>
          <w:pgMar w:top="2267" w:right="1700" w:bottom="1700" w:left="2267" w:header="720" w:footer="1417" w:gutter="0"/>
          <w:pgNumType w:fmt="lowerRoman"/>
          <w:cols w:space="720"/>
          <w:docGrid w:linePitch="299"/>
        </w:sectPr>
      </w:pPr>
    </w:p>
    <w:p w:rsidR="00191281" w:rsidRPr="00614786" w:rsidRDefault="00000000">
      <w:pPr>
        <w:spacing w:line="240" w:lineRule="auto"/>
        <w:jc w:val="center"/>
        <w:rPr>
          <w:rFonts w:ascii="Times New Roman" w:eastAsia="Times New Roman" w:hAnsi="Times New Roman" w:cs="Times New Roman"/>
          <w:b/>
          <w:i/>
          <w:iCs/>
          <w:sz w:val="24"/>
          <w:szCs w:val="24"/>
        </w:rPr>
      </w:pPr>
      <w:r w:rsidRPr="00614786">
        <w:rPr>
          <w:rFonts w:ascii="Times New Roman" w:eastAsia="Times New Roman" w:hAnsi="Times New Roman" w:cs="Times New Roman"/>
          <w:b/>
          <w:i/>
          <w:iCs/>
          <w:sz w:val="24"/>
          <w:szCs w:val="24"/>
        </w:rPr>
        <w:t>ABSTRACT</w:t>
      </w:r>
    </w:p>
    <w:p w:rsidR="00191281" w:rsidRDefault="00191281">
      <w:pPr>
        <w:spacing w:line="240" w:lineRule="auto"/>
        <w:jc w:val="center"/>
        <w:rPr>
          <w:rFonts w:ascii="Times New Roman" w:eastAsia="Times New Roman" w:hAnsi="Times New Roman" w:cs="Times New Roman"/>
          <w:b/>
          <w:sz w:val="24"/>
          <w:szCs w:val="24"/>
        </w:rPr>
      </w:pPr>
    </w:p>
    <w:p w:rsidR="00191281" w:rsidRDefault="00000000">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b/>
          <w:sz w:val="24"/>
          <w:szCs w:val="24"/>
        </w:rPr>
        <w:t>Zein, Rizky Septiana. NIM. 40219089.</w:t>
      </w:r>
      <w:r>
        <w:rPr>
          <w:rFonts w:ascii="Times New Roman" w:eastAsia="Times New Roman" w:hAnsi="Times New Roman" w:cs="Times New Roman"/>
          <w:i/>
          <w:sz w:val="24"/>
          <w:szCs w:val="24"/>
        </w:rPr>
        <w:t xml:space="preserve"> “Actualisation of the Competence of Teachers in Improving the Quality of Learning at State Elementary School 01 Kaliwadas, Bumiayu District, Brebes Regency in the 2024/2025 Academic Year”. Thesis Elementary School Teacher Education (PGSD S1). Faculty of Teacher Training and Education. Bumiayu University of Civilisation. Supervisor Muh. Luqman Arifin, L.c, M.A.</w:t>
      </w:r>
    </w:p>
    <w:p w:rsidR="00191281" w:rsidRDefault="00191281">
      <w:pPr>
        <w:spacing w:line="240" w:lineRule="auto"/>
        <w:jc w:val="both"/>
        <w:rPr>
          <w:rFonts w:ascii="Times New Roman" w:eastAsia="Times New Roman" w:hAnsi="Times New Roman" w:cs="Times New Roman"/>
          <w:i/>
          <w:sz w:val="24"/>
          <w:szCs w:val="24"/>
        </w:rPr>
      </w:pPr>
    </w:p>
    <w:p w:rsidR="00191281" w:rsidRDefault="00000000">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Keywords: Competency Actualisation, Driver Teachers, &amp; Learning Quality</w:t>
      </w:r>
    </w:p>
    <w:p w:rsidR="00191281" w:rsidRDefault="00191281">
      <w:pPr>
        <w:widowControl w:val="0"/>
        <w:tabs>
          <w:tab w:val="left" w:pos="8789"/>
        </w:tabs>
        <w:spacing w:line="240" w:lineRule="auto"/>
        <w:ind w:right="11"/>
        <w:jc w:val="both"/>
        <w:rPr>
          <w:rFonts w:ascii="Times New Roman" w:eastAsia="Times New Roman" w:hAnsi="Times New Roman" w:cs="Times New Roman"/>
          <w:i/>
          <w:color w:val="1F1F1F"/>
          <w:sz w:val="24"/>
          <w:szCs w:val="24"/>
          <w:highlight w:val="white"/>
        </w:rPr>
      </w:pPr>
      <w:bookmarkStart w:id="22" w:name="_gjdgxs" w:colFirst="0" w:colLast="0"/>
      <w:bookmarkEnd w:id="22"/>
    </w:p>
    <w:p w:rsidR="00191281" w:rsidRDefault="00000000">
      <w:pPr>
        <w:spacing w:line="240" w:lineRule="auto"/>
        <w:jc w:val="both"/>
        <w:rPr>
          <w:rFonts w:ascii="Times New Roman" w:eastAsia="Times New Roman" w:hAnsi="Times New Roman" w:cs="Times New Roman"/>
          <w:i/>
          <w:color w:val="1F1F1F"/>
          <w:sz w:val="24"/>
          <w:szCs w:val="24"/>
          <w:highlight w:val="white"/>
        </w:rPr>
      </w:pPr>
      <w:r>
        <w:rPr>
          <w:rFonts w:ascii="Times New Roman" w:eastAsia="Times New Roman" w:hAnsi="Times New Roman" w:cs="Times New Roman"/>
          <w:i/>
          <w:color w:val="1F1F1F"/>
          <w:sz w:val="24"/>
          <w:szCs w:val="24"/>
          <w:highlight w:val="white"/>
        </w:rPr>
        <w:t>This research aims to analyze and describe the actualization of teacher competence in motivating students to improve the quality of learning at SD Negeri Kaliwadas 01. This research is a qualitative research with a phenomenological approach. The subjects in this research are the driving teacher, peers, and the principal. Data collection techniques used observation, interview, and documentation. Data analysis techniques used in this research are data collection, data reduction, data presentation and data verification or conclusions. The result of this study shows that the actualization of teachers' competence in improving the quality of learning at Kaliwadas 01 State Elementary School is by conducting initial diagnostic assessment of students, designing learning with differentiated models, learning achievement, positive culture formation, innovative learning, comprehensive assessment, collaborating with parents, self-reflection, professional development, character development, collaboration and mutual cooperation.</w:t>
      </w:r>
    </w:p>
    <w:p w:rsidR="00191281" w:rsidRDefault="00191281">
      <w:pPr>
        <w:spacing w:line="240" w:lineRule="auto"/>
        <w:jc w:val="both"/>
        <w:rPr>
          <w:rFonts w:ascii="Times New Roman" w:eastAsia="Times New Roman" w:hAnsi="Times New Roman" w:cs="Times New Roman"/>
          <w:i/>
          <w:sz w:val="24"/>
          <w:szCs w:val="24"/>
          <w:highlight w:val="white"/>
        </w:rPr>
        <w:sectPr w:rsidR="00191281" w:rsidSect="003B21CD">
          <w:type w:val="continuous"/>
          <w:pgSz w:w="11906" w:h="16838"/>
          <w:pgMar w:top="2267" w:right="1700" w:bottom="1700" w:left="2267" w:header="720" w:footer="1417" w:gutter="0"/>
          <w:pgNumType w:fmt="lowerRoman"/>
          <w:cols w:space="720"/>
          <w:docGrid w:linePitch="299"/>
        </w:sectPr>
      </w:pPr>
    </w:p>
    <w:p w:rsidR="001C582F" w:rsidRPr="001C582F" w:rsidRDefault="001C582F" w:rsidP="007E4B55">
      <w:pPr>
        <w:rPr>
          <w:rFonts w:ascii="Times New Roman" w:eastAsia="Times New Roman" w:hAnsi="Times New Roman" w:cs="Times New Roman"/>
          <w:sz w:val="24"/>
          <w:szCs w:val="24"/>
        </w:rPr>
      </w:pPr>
    </w:p>
    <w:sectPr w:rsidR="001C582F" w:rsidRPr="001C582F" w:rsidSect="003B21CD">
      <w:pgSz w:w="11906" w:h="16838"/>
      <w:pgMar w:top="2267" w:right="1700" w:bottom="1700" w:left="2267" w:header="720" w:footer="1417" w:gutter="0"/>
      <w:pgNumType w:fmt="lowerRoman"/>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F7479" w:rsidRDefault="00AF7479" w:rsidP="00614786">
      <w:pPr>
        <w:spacing w:line="240" w:lineRule="auto"/>
      </w:pPr>
      <w:r>
        <w:separator/>
      </w:r>
    </w:p>
  </w:endnote>
  <w:endnote w:type="continuationSeparator" w:id="0">
    <w:p w:rsidR="00AF7479" w:rsidRDefault="00AF7479" w:rsidP="006147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B21CD" w:rsidRPr="003B21CD" w:rsidRDefault="003B21CD">
    <w:pPr>
      <w:pStyle w:val="Footer"/>
      <w:jc w:val="center"/>
      <w:rPr>
        <w:rFonts w:ascii="Times New Roman" w:hAnsi="Times New Roman" w:cs="Times New Roman"/>
        <w:caps/>
        <w:noProof/>
        <w:sz w:val="24"/>
        <w:szCs w:val="24"/>
      </w:rPr>
    </w:pPr>
  </w:p>
  <w:p w:rsidR="003B21CD" w:rsidRDefault="003B21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F7479" w:rsidRDefault="00AF7479" w:rsidP="00614786">
      <w:pPr>
        <w:spacing w:line="240" w:lineRule="auto"/>
      </w:pPr>
      <w:r>
        <w:separator/>
      </w:r>
    </w:p>
  </w:footnote>
  <w:footnote w:type="continuationSeparator" w:id="0">
    <w:p w:rsidR="00AF7479" w:rsidRDefault="00AF7479" w:rsidP="0061478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E47010"/>
    <w:multiLevelType w:val="multilevel"/>
    <w:tmpl w:val="C1683910"/>
    <w:lvl w:ilvl="0">
      <w:start w:val="1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2991102"/>
    <w:multiLevelType w:val="multilevel"/>
    <w:tmpl w:val="703407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C776EB0"/>
    <w:multiLevelType w:val="multilevel"/>
    <w:tmpl w:val="4BBC00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5AB21760"/>
    <w:multiLevelType w:val="multilevel"/>
    <w:tmpl w:val="D6A28B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36D7196"/>
    <w:multiLevelType w:val="multilevel"/>
    <w:tmpl w:val="95FA0DAA"/>
    <w:lvl w:ilvl="0">
      <w:start w:val="1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126727699">
    <w:abstractNumId w:val="1"/>
  </w:num>
  <w:num w:numId="2" w16cid:durableId="437454975">
    <w:abstractNumId w:val="2"/>
  </w:num>
  <w:num w:numId="3" w16cid:durableId="331028294">
    <w:abstractNumId w:val="3"/>
  </w:num>
  <w:num w:numId="4" w16cid:durableId="130564448">
    <w:abstractNumId w:val="4"/>
  </w:num>
  <w:num w:numId="5" w16cid:durableId="18418934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281"/>
    <w:rsid w:val="000E669D"/>
    <w:rsid w:val="00191281"/>
    <w:rsid w:val="001C582F"/>
    <w:rsid w:val="003B21CD"/>
    <w:rsid w:val="005D3991"/>
    <w:rsid w:val="00614786"/>
    <w:rsid w:val="007E4B55"/>
    <w:rsid w:val="008458D3"/>
    <w:rsid w:val="00AF747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473F0"/>
  <w15:docId w15:val="{AB3E9505-899C-4739-A336-7E4C5A516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id" w:eastAsia="en-ID"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614786"/>
    <w:pPr>
      <w:tabs>
        <w:tab w:val="center" w:pos="4513"/>
        <w:tab w:val="right" w:pos="9026"/>
      </w:tabs>
      <w:spacing w:line="240" w:lineRule="auto"/>
    </w:pPr>
  </w:style>
  <w:style w:type="character" w:customStyle="1" w:styleId="HeaderChar">
    <w:name w:val="Header Char"/>
    <w:basedOn w:val="DefaultParagraphFont"/>
    <w:link w:val="Header"/>
    <w:uiPriority w:val="99"/>
    <w:rsid w:val="00614786"/>
  </w:style>
  <w:style w:type="paragraph" w:styleId="Footer">
    <w:name w:val="footer"/>
    <w:basedOn w:val="Normal"/>
    <w:link w:val="FooterChar"/>
    <w:uiPriority w:val="99"/>
    <w:unhideWhenUsed/>
    <w:rsid w:val="00614786"/>
    <w:pPr>
      <w:tabs>
        <w:tab w:val="center" w:pos="4513"/>
        <w:tab w:val="right" w:pos="9026"/>
      </w:tabs>
      <w:spacing w:line="240" w:lineRule="auto"/>
    </w:pPr>
  </w:style>
  <w:style w:type="character" w:customStyle="1" w:styleId="FooterChar">
    <w:name w:val="Footer Char"/>
    <w:basedOn w:val="DefaultParagraphFont"/>
    <w:link w:val="Footer"/>
    <w:uiPriority w:val="99"/>
    <w:rsid w:val="006147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455</Words>
  <Characters>2597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HP 14S</cp:lastModifiedBy>
  <cp:revision>3</cp:revision>
  <dcterms:created xsi:type="dcterms:W3CDTF">2024-10-20T04:42:00Z</dcterms:created>
  <dcterms:modified xsi:type="dcterms:W3CDTF">2024-10-20T04:43:00Z</dcterms:modified>
</cp:coreProperties>
</file>