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4"/>
        <w:ind w:left="1070"/>
      </w:pPr>
      <w:r>
        <w:rPr>
          <w:spacing w:val="-2"/>
        </w:rPr>
        <w:t>ABSTRAK</w:t>
      </w:r>
    </w:p>
    <w:p>
      <w:pPr>
        <w:pStyle w:val="BodyText"/>
        <w:rPr>
          <w:b/>
        </w:rPr>
      </w:pPr>
    </w:p>
    <w:p>
      <w:pPr>
        <w:spacing w:before="0"/>
        <w:ind w:left="1073" w:right="604" w:firstLine="0"/>
        <w:jc w:val="center"/>
        <w:rPr>
          <w:b/>
          <w:sz w:val="24"/>
        </w:rPr>
      </w:pPr>
      <w:r>
        <w:rPr>
          <w:b/>
          <w:sz w:val="24"/>
        </w:rPr>
        <w:t>EVALUASI</w:t>
      </w:r>
      <w:r>
        <w:rPr>
          <w:b/>
          <w:spacing w:val="-7"/>
          <w:sz w:val="24"/>
        </w:rPr>
        <w:t> </w:t>
      </w:r>
      <w:r>
        <w:rPr>
          <w:b/>
          <w:i/>
          <w:sz w:val="24"/>
        </w:rPr>
        <w:t>DRUG</w:t>
      </w:r>
      <w:r>
        <w:rPr>
          <w:b/>
          <w:i/>
          <w:spacing w:val="-8"/>
          <w:sz w:val="24"/>
        </w:rPr>
        <w:t> </w:t>
      </w:r>
      <w:r>
        <w:rPr>
          <w:b/>
          <w:i/>
          <w:sz w:val="24"/>
        </w:rPr>
        <w:t>RELATED</w:t>
      </w:r>
      <w:r>
        <w:rPr>
          <w:b/>
          <w:i/>
          <w:spacing w:val="-8"/>
          <w:sz w:val="24"/>
        </w:rPr>
        <w:t> </w:t>
      </w:r>
      <w:r>
        <w:rPr>
          <w:b/>
          <w:i/>
          <w:sz w:val="24"/>
        </w:rPr>
        <w:t>PROBLEMS</w:t>
      </w:r>
      <w:r>
        <w:rPr>
          <w:b/>
          <w:i/>
          <w:spacing w:val="-6"/>
          <w:sz w:val="24"/>
        </w:rPr>
        <w:t> </w:t>
      </w:r>
      <w:r>
        <w:rPr>
          <w:b/>
          <w:sz w:val="24"/>
        </w:rPr>
        <w:t>(DRPs)</w:t>
      </w:r>
      <w:r>
        <w:rPr>
          <w:b/>
          <w:spacing w:val="-6"/>
          <w:sz w:val="24"/>
        </w:rPr>
        <w:t> </w:t>
      </w:r>
      <w:r>
        <w:rPr>
          <w:b/>
          <w:sz w:val="24"/>
        </w:rPr>
        <w:t>PADA</w:t>
      </w:r>
      <w:r>
        <w:rPr>
          <w:b/>
          <w:spacing w:val="-8"/>
          <w:sz w:val="24"/>
        </w:rPr>
        <w:t> </w:t>
      </w:r>
      <w:r>
        <w:rPr>
          <w:b/>
          <w:sz w:val="24"/>
        </w:rPr>
        <w:t>PASIEN EPILEPSI DI RSUD BUMIAYU TAHUN 2023</w:t>
      </w:r>
    </w:p>
    <w:p>
      <w:pPr>
        <w:pStyle w:val="Heading1"/>
        <w:spacing w:line="415" w:lineRule="auto" w:before="200"/>
        <w:ind w:left="3073" w:right="1321" w:hanging="1293"/>
        <w:jc w:val="both"/>
      </w:pPr>
      <w:r>
        <w:rPr/>
        <w:t>Dea</w:t>
      </w:r>
      <w:r>
        <w:rPr>
          <w:spacing w:val="-7"/>
        </w:rPr>
        <w:t> </w:t>
      </w:r>
      <w:r>
        <w:rPr/>
        <w:t>Oktaviani,</w:t>
      </w:r>
      <w:r>
        <w:rPr>
          <w:spacing w:val="-7"/>
        </w:rPr>
        <w:t> </w:t>
      </w:r>
      <w:r>
        <w:rPr/>
        <w:t>Teguh</w:t>
      </w:r>
      <w:r>
        <w:rPr>
          <w:spacing w:val="-9"/>
        </w:rPr>
        <w:t> </w:t>
      </w:r>
      <w:r>
        <w:rPr/>
        <w:t>Hary</w:t>
      </w:r>
      <w:r>
        <w:rPr>
          <w:spacing w:val="-4"/>
        </w:rPr>
        <w:t> </w:t>
      </w:r>
      <w:r>
        <w:rPr/>
        <w:t>Kartono,</w:t>
      </w:r>
      <w:r>
        <w:rPr>
          <w:spacing w:val="-7"/>
        </w:rPr>
        <w:t> </w:t>
      </w:r>
      <w:r>
        <w:rPr/>
        <w:t>Baedi</w:t>
      </w:r>
      <w:r>
        <w:rPr>
          <w:spacing w:val="-7"/>
        </w:rPr>
        <w:t> </w:t>
      </w:r>
      <w:r>
        <w:rPr/>
        <w:t>Mulyanto Email: </w:t>
      </w:r>
      <w:hyperlink r:id="rId6">
        <w:r>
          <w:rPr>
            <w:color w:val="5B9BD4"/>
            <w:u w:val="single" w:color="5B9BD4"/>
          </w:rPr>
          <w:t>deaokt99@gmail.com</w:t>
        </w:r>
      </w:hyperlink>
    </w:p>
    <w:p>
      <w:pPr>
        <w:pStyle w:val="BodyText"/>
        <w:ind w:left="588" w:right="116" w:firstLine="568"/>
        <w:jc w:val="both"/>
      </w:pPr>
      <w:r>
        <w:rPr/>
        <w:t>Data World Health Organization (WHO) menunjukkan epilepsi menyerang 70</w:t>
      </w:r>
      <w:r>
        <w:rPr>
          <w:spacing w:val="-15"/>
        </w:rPr>
        <w:t> </w:t>
      </w:r>
      <w:r>
        <w:rPr/>
        <w:t>juta</w:t>
      </w:r>
      <w:r>
        <w:rPr>
          <w:spacing w:val="-15"/>
        </w:rPr>
        <w:t> </w:t>
      </w:r>
      <w:r>
        <w:rPr/>
        <w:t>dari</w:t>
      </w:r>
      <w:r>
        <w:rPr>
          <w:spacing w:val="-15"/>
        </w:rPr>
        <w:t> </w:t>
      </w:r>
      <w:r>
        <w:rPr/>
        <w:t>penduduk</w:t>
      </w:r>
      <w:r>
        <w:rPr>
          <w:spacing w:val="-15"/>
        </w:rPr>
        <w:t> </w:t>
      </w:r>
      <w:r>
        <w:rPr/>
        <w:t>dunia.</w:t>
      </w:r>
      <w:r>
        <w:rPr>
          <w:spacing w:val="5"/>
        </w:rPr>
        <w:t> </w:t>
      </w:r>
      <w:r>
        <w:rPr/>
        <w:t>Jumlah</w:t>
      </w:r>
      <w:r>
        <w:rPr>
          <w:spacing w:val="-15"/>
        </w:rPr>
        <w:t> </w:t>
      </w:r>
      <w:r>
        <w:rPr/>
        <w:t>penduduk</w:t>
      </w:r>
      <w:r>
        <w:rPr>
          <w:spacing w:val="-15"/>
        </w:rPr>
        <w:t> </w:t>
      </w:r>
      <w:r>
        <w:rPr/>
        <w:t>di</w:t>
      </w:r>
      <w:r>
        <w:rPr>
          <w:spacing w:val="-15"/>
        </w:rPr>
        <w:t> </w:t>
      </w:r>
      <w:r>
        <w:rPr/>
        <w:t>Indonesia</w:t>
      </w:r>
      <w:r>
        <w:rPr>
          <w:spacing w:val="-15"/>
        </w:rPr>
        <w:t> </w:t>
      </w:r>
      <w:r>
        <w:rPr/>
        <w:t>berkisar</w:t>
      </w:r>
      <w:r>
        <w:rPr>
          <w:spacing w:val="-15"/>
        </w:rPr>
        <w:t> </w:t>
      </w:r>
      <w:r>
        <w:rPr/>
        <w:t>220</w:t>
      </w:r>
      <w:r>
        <w:rPr>
          <w:spacing w:val="-15"/>
        </w:rPr>
        <w:t> </w:t>
      </w:r>
      <w:r>
        <w:rPr/>
        <w:t>juta,</w:t>
      </w:r>
      <w:r>
        <w:rPr>
          <w:spacing w:val="-15"/>
        </w:rPr>
        <w:t> </w:t>
      </w:r>
      <w:r>
        <w:rPr/>
        <w:t>maka di perkirakan jumlah penyandang epilepsi per tahunnya adalah 250.000. Angka prevalensi penyandang epilepsi aktif antara 4-10 per 1000 penyandang epilepsi. Terapi</w:t>
      </w:r>
      <w:r>
        <w:rPr>
          <w:spacing w:val="-6"/>
        </w:rPr>
        <w:t> </w:t>
      </w:r>
      <w:r>
        <w:rPr/>
        <w:t>utama</w:t>
      </w:r>
      <w:r>
        <w:rPr>
          <w:spacing w:val="-5"/>
        </w:rPr>
        <w:t> </w:t>
      </w:r>
      <w:r>
        <w:rPr/>
        <w:t>epilepsi</w:t>
      </w:r>
      <w:r>
        <w:rPr>
          <w:spacing w:val="-6"/>
        </w:rPr>
        <w:t> </w:t>
      </w:r>
      <w:r>
        <w:rPr/>
        <w:t>adalah</w:t>
      </w:r>
      <w:r>
        <w:rPr>
          <w:spacing w:val="-2"/>
        </w:rPr>
        <w:t> </w:t>
      </w:r>
      <w:r>
        <w:rPr/>
        <w:t>dengan</w:t>
      </w:r>
      <w:r>
        <w:rPr>
          <w:spacing w:val="-7"/>
        </w:rPr>
        <w:t> </w:t>
      </w:r>
      <w:r>
        <w:rPr/>
        <w:t>obat</w:t>
      </w:r>
      <w:r>
        <w:rPr>
          <w:spacing w:val="-9"/>
        </w:rPr>
        <w:t> </w:t>
      </w:r>
      <w:r>
        <w:rPr/>
        <w:t>anti</w:t>
      </w:r>
      <w:r>
        <w:rPr>
          <w:spacing w:val="-6"/>
        </w:rPr>
        <w:t> </w:t>
      </w:r>
      <w:r>
        <w:rPr/>
        <w:t>epilepsi</w:t>
      </w:r>
      <w:r>
        <w:rPr>
          <w:spacing w:val="-6"/>
        </w:rPr>
        <w:t> </w:t>
      </w:r>
      <w:r>
        <w:rPr/>
        <w:t>(OAE).</w:t>
      </w:r>
      <w:r>
        <w:rPr>
          <w:spacing w:val="-6"/>
        </w:rPr>
        <w:t> </w:t>
      </w:r>
      <w:r>
        <w:rPr/>
        <w:t>Pemberian</w:t>
      </w:r>
      <w:r>
        <w:rPr>
          <w:spacing w:val="-7"/>
        </w:rPr>
        <w:t> </w:t>
      </w:r>
      <w:r>
        <w:rPr/>
        <w:t>obat</w:t>
      </w:r>
      <w:r>
        <w:rPr>
          <w:spacing w:val="-6"/>
        </w:rPr>
        <w:t> </w:t>
      </w:r>
      <w:r>
        <w:rPr/>
        <w:t>anti epilepsi ini bertujuan untuk mengontrol bangkitan epilepsi, tetapi kemungkinan besar pada pengobatan epilepsi masih terjadi </w:t>
      </w:r>
      <w:r>
        <w:rPr>
          <w:i/>
        </w:rPr>
        <w:t>Drug Related Problems </w:t>
      </w:r>
      <w:r>
        <w:rPr/>
        <w:t>(DRPs)</w:t>
      </w:r>
      <w:r>
        <w:rPr/>
        <w:t> . Berdasarkan observarsi yang telah dilakukan di RSUD Bumiayu terdapat pasien epilepsi yang masuk dalam kriteria unklusi sebanyak 29 pasien. Dengan adanya jumlah epilepsi tersebut kemungkinan masih terjadinya </w:t>
      </w:r>
      <w:r>
        <w:rPr>
          <w:i/>
        </w:rPr>
        <w:t>Drug Related Problems</w:t>
      </w:r>
      <w:r>
        <w:rPr>
          <w:i/>
        </w:rPr>
        <w:t> </w:t>
      </w:r>
      <w:r>
        <w:rPr/>
        <w:t>(DRPs), sehingga diperlukan perhatian khusus dalam pengobatan epilepsi. Tujuan dari</w:t>
      </w:r>
      <w:r>
        <w:rPr>
          <w:spacing w:val="-12"/>
        </w:rPr>
        <w:t> </w:t>
      </w:r>
      <w:r>
        <w:rPr/>
        <w:t>penelitian</w:t>
      </w:r>
      <w:r>
        <w:rPr>
          <w:spacing w:val="-12"/>
        </w:rPr>
        <w:t> </w:t>
      </w:r>
      <w:r>
        <w:rPr/>
        <w:t>ini</w:t>
      </w:r>
      <w:r>
        <w:rPr>
          <w:spacing w:val="-11"/>
        </w:rPr>
        <w:t> </w:t>
      </w:r>
      <w:r>
        <w:rPr/>
        <w:t>yaitu</w:t>
      </w:r>
      <w:r>
        <w:rPr>
          <w:spacing w:val="-12"/>
        </w:rPr>
        <w:t> </w:t>
      </w:r>
      <w:r>
        <w:rPr/>
        <w:t>mengevaluasi</w:t>
      </w:r>
      <w:r>
        <w:rPr>
          <w:spacing w:val="-10"/>
        </w:rPr>
        <w:t> </w:t>
      </w:r>
      <w:r>
        <w:rPr/>
        <w:t>kejadian</w:t>
      </w:r>
      <w:r>
        <w:rPr>
          <w:spacing w:val="-12"/>
        </w:rPr>
        <w:t> </w:t>
      </w:r>
      <w:r>
        <w:rPr/>
        <w:t>DRPs</w:t>
      </w:r>
      <w:r>
        <w:rPr>
          <w:spacing w:val="-14"/>
        </w:rPr>
        <w:t> </w:t>
      </w:r>
      <w:r>
        <w:rPr/>
        <w:t>pada</w:t>
      </w:r>
      <w:r>
        <w:rPr>
          <w:spacing w:val="-15"/>
        </w:rPr>
        <w:t> </w:t>
      </w:r>
      <w:r>
        <w:rPr/>
        <w:t>pasien</w:t>
      </w:r>
      <w:r>
        <w:rPr>
          <w:spacing w:val="-15"/>
        </w:rPr>
        <w:t> </w:t>
      </w:r>
      <w:r>
        <w:rPr/>
        <w:t>epilepsi</w:t>
      </w:r>
      <w:r>
        <w:rPr>
          <w:spacing w:val="-15"/>
        </w:rPr>
        <w:t> </w:t>
      </w:r>
      <w:r>
        <w:rPr/>
        <w:t>di</w:t>
      </w:r>
      <w:r>
        <w:rPr>
          <w:spacing w:val="-15"/>
        </w:rPr>
        <w:t> </w:t>
      </w:r>
      <w:r>
        <w:rPr/>
        <w:t>RSUD Bumiayu. Penelitian ini merupakan penelitian kuantitatif. Jenis penelitian yang digunakan adalah non eksperimental yang bersifat deskriptif. Pengumpulan data dilakukan secara retrospektif diambil melalui data sekunder yaitu rekam medik di RSUD Bumiayu. Penelitian ini menggambarkan tentang </w:t>
      </w:r>
      <w:r>
        <w:rPr>
          <w:i/>
        </w:rPr>
        <w:t>Drug Related Problems</w:t>
      </w:r>
      <w:r>
        <w:rPr>
          <w:i/>
        </w:rPr>
        <w:t> </w:t>
      </w:r>
      <w:r>
        <w:rPr/>
        <w:t>(DRPs)</w:t>
      </w:r>
      <w:r>
        <w:rPr/>
        <w:t> pada</w:t>
      </w:r>
      <w:r>
        <w:rPr/>
        <w:t> pasien epilepsi. Sampel pada penelitian ini yaitu 29 pasien yang termasuk</w:t>
      </w:r>
      <w:r>
        <w:rPr>
          <w:spacing w:val="-6"/>
        </w:rPr>
        <w:t> </w:t>
      </w:r>
      <w:r>
        <w:rPr/>
        <w:t>dalam</w:t>
      </w:r>
      <w:r>
        <w:rPr>
          <w:spacing w:val="-5"/>
        </w:rPr>
        <w:t> </w:t>
      </w:r>
      <w:r>
        <w:rPr/>
        <w:t>kriteria</w:t>
      </w:r>
      <w:r>
        <w:rPr>
          <w:spacing w:val="-5"/>
        </w:rPr>
        <w:t> </w:t>
      </w:r>
      <w:r>
        <w:rPr/>
        <w:t>inklusi,</w:t>
      </w:r>
      <w:r>
        <w:rPr>
          <w:spacing w:val="-2"/>
        </w:rPr>
        <w:t> </w:t>
      </w:r>
      <w:r>
        <w:rPr/>
        <w:t>yang</w:t>
      </w:r>
      <w:r>
        <w:rPr>
          <w:spacing w:val="-10"/>
        </w:rPr>
        <w:t> </w:t>
      </w:r>
      <w:r>
        <w:rPr/>
        <w:t>tercatat</w:t>
      </w:r>
      <w:r>
        <w:rPr>
          <w:spacing w:val="-5"/>
        </w:rPr>
        <w:t> </w:t>
      </w:r>
      <w:r>
        <w:rPr/>
        <w:t>di</w:t>
      </w:r>
      <w:r>
        <w:rPr>
          <w:spacing w:val="-6"/>
        </w:rPr>
        <w:t> </w:t>
      </w:r>
      <w:r>
        <w:rPr/>
        <w:t>data</w:t>
      </w:r>
      <w:r>
        <w:rPr>
          <w:spacing w:val="-5"/>
        </w:rPr>
        <w:t> </w:t>
      </w:r>
      <w:r>
        <w:rPr/>
        <w:t>rekam</w:t>
      </w:r>
      <w:r>
        <w:rPr>
          <w:spacing w:val="-5"/>
        </w:rPr>
        <w:t> </w:t>
      </w:r>
      <w:r>
        <w:rPr/>
        <w:t>medik</w:t>
      </w:r>
      <w:r>
        <w:rPr>
          <w:spacing w:val="-2"/>
        </w:rPr>
        <w:t> </w:t>
      </w:r>
      <w:r>
        <w:rPr/>
        <w:t>yang</w:t>
      </w:r>
      <w:r>
        <w:rPr>
          <w:spacing w:val="-6"/>
        </w:rPr>
        <w:t> </w:t>
      </w:r>
      <w:r>
        <w:rPr/>
        <w:t>lengkap</w:t>
      </w:r>
      <w:r>
        <w:rPr>
          <w:spacing w:val="-6"/>
        </w:rPr>
        <w:t> </w:t>
      </w:r>
      <w:r>
        <w:rPr/>
        <w:t>di RSUD Bumiayu. Hasil dari penelitian ini yaitu terdapat </w:t>
      </w:r>
      <w:r>
        <w:rPr>
          <w:i/>
        </w:rPr>
        <w:t>Drug Related Problems</w:t>
      </w:r>
      <w:r>
        <w:rPr>
          <w:i/>
        </w:rPr>
        <w:t> </w:t>
      </w:r>
      <w:r>
        <w:rPr/>
        <w:t>(DRPs) pada pasien epilepsi di RSUD Bumiayu Tahun 2023. Berdasarkan hasil penelitian dan pembahasan maka dapat disimpulkan bahwa terdapat </w:t>
      </w:r>
      <w:r>
        <w:rPr>
          <w:i/>
        </w:rPr>
        <w:t>Drug Related</w:t>
      </w:r>
      <w:r>
        <w:rPr>
          <w:i/>
        </w:rPr>
        <w:t> Problems</w:t>
      </w:r>
      <w:r>
        <w:rPr>
          <w:i/>
          <w:spacing w:val="-15"/>
        </w:rPr>
        <w:t> </w:t>
      </w:r>
      <w:r>
        <w:rPr/>
        <w:t>(DRPs)</w:t>
      </w:r>
      <w:r>
        <w:rPr>
          <w:spacing w:val="-15"/>
        </w:rPr>
        <w:t> </w:t>
      </w:r>
      <w:r>
        <w:rPr/>
        <w:t>pada</w:t>
      </w:r>
      <w:r>
        <w:rPr>
          <w:spacing w:val="-14"/>
        </w:rPr>
        <w:t> </w:t>
      </w:r>
      <w:r>
        <w:rPr/>
        <w:t>pasien</w:t>
      </w:r>
      <w:r>
        <w:rPr>
          <w:spacing w:val="-15"/>
        </w:rPr>
        <w:t> </w:t>
      </w:r>
      <w:r>
        <w:rPr/>
        <w:t>epilepsi</w:t>
      </w:r>
      <w:r>
        <w:rPr>
          <w:spacing w:val="-15"/>
        </w:rPr>
        <w:t> </w:t>
      </w:r>
      <w:r>
        <w:rPr/>
        <w:t>di</w:t>
      </w:r>
      <w:r>
        <w:rPr>
          <w:spacing w:val="-15"/>
        </w:rPr>
        <w:t> </w:t>
      </w:r>
      <w:r>
        <w:rPr/>
        <w:t>RSUD</w:t>
      </w:r>
      <w:r>
        <w:rPr>
          <w:spacing w:val="-13"/>
        </w:rPr>
        <w:t> </w:t>
      </w:r>
      <w:r>
        <w:rPr/>
        <w:t>Bumiayu</w:t>
      </w:r>
      <w:r>
        <w:rPr>
          <w:spacing w:val="-15"/>
        </w:rPr>
        <w:t> </w:t>
      </w:r>
      <w:r>
        <w:rPr/>
        <w:t>pada</w:t>
      </w:r>
      <w:r>
        <w:rPr>
          <w:spacing w:val="-14"/>
        </w:rPr>
        <w:t> </w:t>
      </w:r>
      <w:r>
        <w:rPr/>
        <w:t>Tahun</w:t>
      </w:r>
      <w:r>
        <w:rPr>
          <w:spacing w:val="-15"/>
        </w:rPr>
        <w:t> </w:t>
      </w:r>
      <w:r>
        <w:rPr/>
        <w:t>2022</w:t>
      </w:r>
      <w:r>
        <w:rPr>
          <w:spacing w:val="-15"/>
        </w:rPr>
        <w:t> </w:t>
      </w:r>
      <w:r>
        <w:rPr/>
        <w:t>dengan total pasien yang sesuai 23 pasien (79,3%) sedangkan yang tidak sesuai 6 pasien </w:t>
      </w:r>
      <w:r>
        <w:rPr>
          <w:spacing w:val="-2"/>
        </w:rPr>
        <w:t>(20,7%).</w:t>
      </w:r>
    </w:p>
    <w:p>
      <w:pPr>
        <w:spacing w:before="196"/>
        <w:ind w:left="588" w:right="0" w:firstLine="0"/>
        <w:jc w:val="left"/>
        <w:rPr>
          <w:sz w:val="24"/>
        </w:rPr>
      </w:pPr>
      <w:r>
        <w:rPr>
          <w:sz w:val="24"/>
        </w:rPr>
        <w:t>Kata</w:t>
      </w:r>
      <w:r>
        <w:rPr>
          <w:spacing w:val="-2"/>
          <w:sz w:val="24"/>
        </w:rPr>
        <w:t> </w:t>
      </w:r>
      <w:r>
        <w:rPr>
          <w:sz w:val="24"/>
        </w:rPr>
        <w:t>kunci</w:t>
      </w:r>
      <w:r>
        <w:rPr>
          <w:spacing w:val="-3"/>
          <w:sz w:val="24"/>
        </w:rPr>
        <w:t> </w:t>
      </w:r>
      <w:r>
        <w:rPr>
          <w:sz w:val="24"/>
        </w:rPr>
        <w:t>:</w:t>
      </w:r>
      <w:r>
        <w:rPr>
          <w:spacing w:val="-8"/>
          <w:sz w:val="24"/>
        </w:rPr>
        <w:t> </w:t>
      </w:r>
      <w:r>
        <w:rPr>
          <w:sz w:val="24"/>
        </w:rPr>
        <w:t>Epilepsi,</w:t>
      </w:r>
      <w:r>
        <w:rPr>
          <w:spacing w:val="-1"/>
          <w:sz w:val="24"/>
        </w:rPr>
        <w:t> </w:t>
      </w:r>
      <w:r>
        <w:rPr>
          <w:i/>
          <w:sz w:val="24"/>
        </w:rPr>
        <w:t>Drug</w:t>
      </w:r>
      <w:r>
        <w:rPr>
          <w:i/>
          <w:spacing w:val="-3"/>
          <w:sz w:val="24"/>
        </w:rPr>
        <w:t> </w:t>
      </w:r>
      <w:r>
        <w:rPr>
          <w:i/>
          <w:sz w:val="24"/>
        </w:rPr>
        <w:t>Related</w:t>
      </w:r>
      <w:r>
        <w:rPr>
          <w:i/>
          <w:spacing w:val="-8"/>
          <w:sz w:val="24"/>
        </w:rPr>
        <w:t> </w:t>
      </w:r>
      <w:r>
        <w:rPr>
          <w:i/>
          <w:sz w:val="24"/>
        </w:rPr>
        <w:t>Problems</w:t>
      </w:r>
      <w:r>
        <w:rPr>
          <w:i/>
          <w:spacing w:val="-3"/>
          <w:sz w:val="24"/>
        </w:rPr>
        <w:t> </w:t>
      </w:r>
      <w:r>
        <w:rPr>
          <w:spacing w:val="-2"/>
          <w:sz w:val="24"/>
        </w:rPr>
        <w:t>(DRPs)</w:t>
      </w:r>
    </w:p>
    <w:p>
      <w:pPr>
        <w:spacing w:after="0"/>
        <w:jc w:val="left"/>
        <w:rPr>
          <w:sz w:val="24"/>
        </w:rPr>
        <w:sectPr>
          <w:footerReference w:type="default" r:id="rId5"/>
          <w:type w:val="continuous"/>
          <w:pgSz w:w="11910" w:h="16840"/>
          <w:pgMar w:footer="1146" w:header="0" w:top="1620" w:bottom="1340" w:left="1680" w:right="1580"/>
          <w:pgNumType w:start="6"/>
        </w:sectPr>
      </w:pPr>
    </w:p>
    <w:p>
      <w:pPr>
        <w:spacing w:before="64"/>
        <w:ind w:left="1066" w:right="604" w:firstLine="0"/>
        <w:jc w:val="center"/>
        <w:rPr>
          <w:b/>
          <w:i/>
          <w:sz w:val="24"/>
        </w:rPr>
      </w:pPr>
      <w:r>
        <w:rPr>
          <w:b/>
          <w:i/>
          <w:spacing w:val="-2"/>
          <w:sz w:val="24"/>
        </w:rPr>
        <w:t>ABSTRACT</w:t>
      </w:r>
    </w:p>
    <w:p>
      <w:pPr>
        <w:pStyle w:val="BodyText"/>
        <w:rPr>
          <w:b/>
          <w:i/>
        </w:rPr>
      </w:pPr>
    </w:p>
    <w:p>
      <w:pPr>
        <w:pStyle w:val="Heading1"/>
        <w:spacing w:line="278" w:lineRule="auto"/>
        <w:ind w:right="201"/>
      </w:pPr>
      <w:r>
        <w:rPr/>
        <w:t>EVALUATION</w:t>
      </w:r>
      <w:r>
        <w:rPr>
          <w:spacing w:val="-7"/>
        </w:rPr>
        <w:t> </w:t>
      </w:r>
      <w:r>
        <w:rPr/>
        <w:t>OF</w:t>
      </w:r>
      <w:r>
        <w:rPr>
          <w:spacing w:val="-4"/>
        </w:rPr>
        <w:t> </w:t>
      </w:r>
      <w:r>
        <w:rPr/>
        <w:t>DRUG</w:t>
      </w:r>
      <w:r>
        <w:rPr>
          <w:spacing w:val="-8"/>
        </w:rPr>
        <w:t> </w:t>
      </w:r>
      <w:r>
        <w:rPr/>
        <w:t>RELATED</w:t>
      </w:r>
      <w:r>
        <w:rPr>
          <w:spacing w:val="-3"/>
        </w:rPr>
        <w:t> </w:t>
      </w:r>
      <w:r>
        <w:rPr/>
        <w:t>PROBLEMS</w:t>
      </w:r>
      <w:r>
        <w:rPr>
          <w:spacing w:val="-7"/>
        </w:rPr>
        <w:t> </w:t>
      </w:r>
      <w:r>
        <w:rPr/>
        <w:t>(DRPs)</w:t>
      </w:r>
      <w:r>
        <w:rPr>
          <w:spacing w:val="-6"/>
        </w:rPr>
        <w:t> </w:t>
      </w:r>
      <w:r>
        <w:rPr/>
        <w:t>IN</w:t>
      </w:r>
      <w:r>
        <w:rPr>
          <w:spacing w:val="-7"/>
        </w:rPr>
        <w:t> </w:t>
      </w:r>
      <w:r>
        <w:rPr/>
        <w:t>EPILEPSY PATIENTS AT BUMIAYU HOSPITAL IN 2023</w:t>
      </w:r>
    </w:p>
    <w:p>
      <w:pPr>
        <w:spacing w:before="196"/>
        <w:ind w:left="1061" w:right="604" w:firstLine="0"/>
        <w:jc w:val="center"/>
        <w:rPr>
          <w:b/>
          <w:sz w:val="24"/>
        </w:rPr>
      </w:pPr>
      <w:r>
        <w:rPr>
          <w:b/>
          <w:sz w:val="24"/>
        </w:rPr>
        <w:t>Dea</w:t>
      </w:r>
      <w:r>
        <w:rPr>
          <w:b/>
          <w:spacing w:val="-5"/>
          <w:sz w:val="24"/>
        </w:rPr>
        <w:t> </w:t>
      </w:r>
      <w:r>
        <w:rPr>
          <w:b/>
          <w:sz w:val="24"/>
        </w:rPr>
        <w:t>Oktaviani,</w:t>
      </w:r>
      <w:r>
        <w:rPr>
          <w:b/>
          <w:spacing w:val="-6"/>
          <w:sz w:val="24"/>
        </w:rPr>
        <w:t> </w:t>
      </w:r>
      <w:r>
        <w:rPr>
          <w:b/>
          <w:sz w:val="24"/>
        </w:rPr>
        <w:t>Teguh</w:t>
      </w:r>
      <w:r>
        <w:rPr>
          <w:b/>
          <w:spacing w:val="-6"/>
          <w:sz w:val="24"/>
        </w:rPr>
        <w:t> </w:t>
      </w:r>
      <w:r>
        <w:rPr>
          <w:b/>
          <w:sz w:val="24"/>
        </w:rPr>
        <w:t>Hary</w:t>
      </w:r>
      <w:r>
        <w:rPr>
          <w:b/>
          <w:spacing w:val="-3"/>
          <w:sz w:val="24"/>
        </w:rPr>
        <w:t> </w:t>
      </w:r>
      <w:r>
        <w:rPr>
          <w:b/>
          <w:sz w:val="24"/>
        </w:rPr>
        <w:t>Kartono,</w:t>
      </w:r>
      <w:r>
        <w:rPr>
          <w:b/>
          <w:spacing w:val="-5"/>
          <w:sz w:val="24"/>
        </w:rPr>
        <w:t> </w:t>
      </w:r>
      <w:r>
        <w:rPr>
          <w:b/>
          <w:sz w:val="24"/>
        </w:rPr>
        <w:t>Baedi</w:t>
      </w:r>
      <w:r>
        <w:rPr>
          <w:b/>
          <w:spacing w:val="-5"/>
          <w:sz w:val="24"/>
        </w:rPr>
        <w:t> </w:t>
      </w:r>
      <w:r>
        <w:rPr>
          <w:b/>
          <w:spacing w:val="-2"/>
          <w:sz w:val="24"/>
        </w:rPr>
        <w:t>Mulyanto</w:t>
      </w:r>
    </w:p>
    <w:p>
      <w:pPr>
        <w:pStyle w:val="BodyText"/>
        <w:spacing w:before="6"/>
        <w:rPr>
          <w:b/>
          <w:sz w:val="20"/>
        </w:rPr>
      </w:pPr>
    </w:p>
    <w:p>
      <w:pPr>
        <w:pStyle w:val="BodyText"/>
        <w:ind w:left="1067" w:right="604"/>
        <w:jc w:val="center"/>
      </w:pPr>
      <w:r>
        <w:rPr/>
        <w:t>Email:</w:t>
      </w:r>
      <w:r>
        <w:rPr>
          <w:spacing w:val="-7"/>
        </w:rPr>
        <w:t> </w:t>
      </w:r>
      <w:hyperlink r:id="rId6">
        <w:r>
          <w:rPr>
            <w:color w:val="5B9BD4"/>
            <w:spacing w:val="-2"/>
            <w:u w:val="single" w:color="5B9BD4"/>
          </w:rPr>
          <w:t>deaokt99@gmail.com</w:t>
        </w:r>
      </w:hyperlink>
    </w:p>
    <w:p>
      <w:pPr>
        <w:pStyle w:val="BodyText"/>
        <w:spacing w:before="3"/>
        <w:rPr>
          <w:sz w:val="21"/>
        </w:rPr>
      </w:pPr>
    </w:p>
    <w:p>
      <w:pPr>
        <w:pStyle w:val="BodyText"/>
        <w:spacing w:line="276" w:lineRule="auto"/>
        <w:ind w:left="588" w:right="116" w:firstLine="568"/>
        <w:jc w:val="both"/>
      </w:pPr>
      <w:r>
        <w:rPr/>
        <w:t>World Health Organization</w:t>
      </w:r>
      <w:r>
        <w:rPr/>
        <w:t> (WHO)</w:t>
      </w:r>
      <w:r>
        <w:rPr/>
        <w:t> data shows that epilepsy attacks 70 million of the world's population. The population in Indonesia is around 220 million, so it is estimated that the number of people with epilepsy per year is 250,000. The prevalence rate for people with active epilepsy is between 4-10 per 1000 people with epilepsy. The main therapy for epilepsy is anti-epileptic drugs (AEDs).</w:t>
      </w:r>
      <w:r>
        <w:rPr/>
        <w:t> The</w:t>
      </w:r>
      <w:r>
        <w:rPr/>
        <w:t> aim</w:t>
      </w:r>
      <w:r>
        <w:rPr/>
        <w:t> of administering anti-epileptic drugs is to control epileptic seizures, but it</w:t>
      </w:r>
      <w:r>
        <w:rPr>
          <w:spacing w:val="-3"/>
        </w:rPr>
        <w:t> </w:t>
      </w:r>
      <w:r>
        <w:rPr/>
        <w:t>is</w:t>
      </w:r>
      <w:r>
        <w:rPr>
          <w:spacing w:val="-2"/>
        </w:rPr>
        <w:t> </w:t>
      </w:r>
      <w:r>
        <w:rPr/>
        <w:t>very</w:t>
      </w:r>
      <w:r>
        <w:rPr>
          <w:spacing w:val="-8"/>
        </w:rPr>
        <w:t> </w:t>
      </w:r>
      <w:r>
        <w:rPr/>
        <w:t>likely</w:t>
      </w:r>
      <w:r>
        <w:rPr>
          <w:spacing w:val="-8"/>
        </w:rPr>
        <w:t> </w:t>
      </w:r>
      <w:r>
        <w:rPr/>
        <w:t>that during</w:t>
      </w:r>
      <w:r>
        <w:rPr>
          <w:spacing w:val="-5"/>
        </w:rPr>
        <w:t> </w:t>
      </w:r>
      <w:r>
        <w:rPr/>
        <w:t>epilepsy</w:t>
      </w:r>
      <w:r>
        <w:rPr>
          <w:spacing w:val="-8"/>
        </w:rPr>
        <w:t> </w:t>
      </w:r>
      <w:r>
        <w:rPr/>
        <w:t>treatment</w:t>
      </w:r>
      <w:r>
        <w:rPr>
          <w:spacing w:val="-3"/>
        </w:rPr>
        <w:t> </w:t>
      </w:r>
      <w:r>
        <w:rPr/>
        <w:t>Drug</w:t>
      </w:r>
      <w:r>
        <w:rPr>
          <w:spacing w:val="-5"/>
        </w:rPr>
        <w:t> </w:t>
      </w:r>
      <w:r>
        <w:rPr/>
        <w:t>Related</w:t>
      </w:r>
      <w:r>
        <w:rPr>
          <w:spacing w:val="-6"/>
        </w:rPr>
        <w:t> </w:t>
      </w:r>
      <w:r>
        <w:rPr/>
        <w:t>Problems (DRPs) will still occur. Based on observations carried out at Bumiayu Regional Hospital, there were 29 epilepsy</w:t>
      </w:r>
      <w:r>
        <w:rPr>
          <w:spacing w:val="-2"/>
        </w:rPr>
        <w:t> </w:t>
      </w:r>
      <w:r>
        <w:rPr/>
        <w:t>patients</w:t>
      </w:r>
      <w:r>
        <w:rPr>
          <w:spacing w:val="-3"/>
        </w:rPr>
        <w:t> </w:t>
      </w:r>
      <w:r>
        <w:rPr/>
        <w:t>who fell into the exclusion criteria. With this</w:t>
      </w:r>
      <w:r>
        <w:rPr>
          <w:spacing w:val="-13"/>
        </w:rPr>
        <w:t> </w:t>
      </w:r>
      <w:r>
        <w:rPr/>
        <w:t>number</w:t>
      </w:r>
      <w:r>
        <w:rPr>
          <w:spacing w:val="-11"/>
        </w:rPr>
        <w:t> </w:t>
      </w:r>
      <w:r>
        <w:rPr/>
        <w:t>of</w:t>
      </w:r>
      <w:r>
        <w:rPr>
          <w:spacing w:val="-15"/>
        </w:rPr>
        <w:t> </w:t>
      </w:r>
      <w:r>
        <w:rPr/>
        <w:t>epileptics,</w:t>
      </w:r>
      <w:r>
        <w:rPr>
          <w:spacing w:val="-11"/>
        </w:rPr>
        <w:t> </w:t>
      </w:r>
      <w:r>
        <w:rPr/>
        <w:t>it</w:t>
      </w:r>
      <w:r>
        <w:rPr>
          <w:spacing w:val="-15"/>
        </w:rPr>
        <w:t> </w:t>
      </w:r>
      <w:r>
        <w:rPr/>
        <w:t>is</w:t>
      </w:r>
      <w:r>
        <w:rPr>
          <w:spacing w:val="-13"/>
        </w:rPr>
        <w:t> </w:t>
      </w:r>
      <w:r>
        <w:rPr/>
        <w:t>possible</w:t>
      </w:r>
      <w:r>
        <w:rPr>
          <w:spacing w:val="-14"/>
        </w:rPr>
        <w:t> </w:t>
      </w:r>
      <w:r>
        <w:rPr/>
        <w:t>that</w:t>
      </w:r>
      <w:r>
        <w:rPr>
          <w:spacing w:val="-14"/>
        </w:rPr>
        <w:t> </w:t>
      </w:r>
      <w:r>
        <w:rPr/>
        <w:t>Drug</w:t>
      </w:r>
      <w:r>
        <w:rPr>
          <w:spacing w:val="-15"/>
        </w:rPr>
        <w:t> </w:t>
      </w:r>
      <w:r>
        <w:rPr/>
        <w:t>Related</w:t>
      </w:r>
      <w:r>
        <w:rPr>
          <w:spacing w:val="-15"/>
        </w:rPr>
        <w:t> </w:t>
      </w:r>
      <w:r>
        <w:rPr/>
        <w:t>Problems</w:t>
      </w:r>
      <w:r>
        <w:rPr>
          <w:spacing w:val="-13"/>
        </w:rPr>
        <w:t> </w:t>
      </w:r>
      <w:r>
        <w:rPr/>
        <w:t>(DRPs)</w:t>
      </w:r>
      <w:r>
        <w:rPr>
          <w:spacing w:val="-11"/>
        </w:rPr>
        <w:t> </w:t>
      </w:r>
      <w:r>
        <w:rPr/>
        <w:t>will</w:t>
      </w:r>
      <w:r>
        <w:rPr>
          <w:spacing w:val="-10"/>
        </w:rPr>
        <w:t> </w:t>
      </w:r>
      <w:r>
        <w:rPr/>
        <w:t>still occur, so special attention is needed in the treatment of epilepsy. To evaluate the incidence</w:t>
      </w:r>
      <w:r>
        <w:rPr>
          <w:spacing w:val="-2"/>
        </w:rPr>
        <w:t> </w:t>
      </w:r>
      <w:r>
        <w:rPr/>
        <w:t>of</w:t>
      </w:r>
      <w:r>
        <w:rPr>
          <w:spacing w:val="-7"/>
        </w:rPr>
        <w:t> </w:t>
      </w:r>
      <w:r>
        <w:rPr/>
        <w:t>DRPs</w:t>
      </w:r>
      <w:r>
        <w:rPr>
          <w:spacing w:val="-5"/>
        </w:rPr>
        <w:t> </w:t>
      </w:r>
      <w:r>
        <w:rPr/>
        <w:t>in</w:t>
      </w:r>
      <w:r>
        <w:rPr>
          <w:spacing w:val="-3"/>
        </w:rPr>
        <w:t> </w:t>
      </w:r>
      <w:r>
        <w:rPr/>
        <w:t>epilepsy</w:t>
      </w:r>
      <w:r>
        <w:rPr>
          <w:spacing w:val="-10"/>
        </w:rPr>
        <w:t> </w:t>
      </w:r>
      <w:r>
        <w:rPr/>
        <w:t>patients</w:t>
      </w:r>
      <w:r>
        <w:rPr>
          <w:spacing w:val="-5"/>
        </w:rPr>
        <w:t> </w:t>
      </w:r>
      <w:r>
        <w:rPr/>
        <w:t>at</w:t>
      </w:r>
      <w:r>
        <w:rPr>
          <w:spacing w:val="-7"/>
        </w:rPr>
        <w:t> </w:t>
      </w:r>
      <w:r>
        <w:rPr/>
        <w:t>Bumiayu</w:t>
      </w:r>
      <w:r>
        <w:rPr>
          <w:spacing w:val="-3"/>
        </w:rPr>
        <w:t> </w:t>
      </w:r>
      <w:r>
        <w:rPr/>
        <w:t>District</w:t>
      </w:r>
      <w:r>
        <w:rPr>
          <w:spacing w:val="-3"/>
        </w:rPr>
        <w:t> </w:t>
      </w:r>
      <w:r>
        <w:rPr/>
        <w:t>Hospital. This</w:t>
      </w:r>
      <w:r>
        <w:rPr>
          <w:spacing w:val="-5"/>
        </w:rPr>
        <w:t> </w:t>
      </w:r>
      <w:r>
        <w:rPr/>
        <w:t>research is a quantitative research. The type of research used is non-experimental which is descriptive</w:t>
      </w:r>
      <w:r>
        <w:rPr>
          <w:spacing w:val="-1"/>
        </w:rPr>
        <w:t> </w:t>
      </w:r>
      <w:r>
        <w:rPr/>
        <w:t>in</w:t>
      </w:r>
      <w:r>
        <w:rPr>
          <w:spacing w:val="-2"/>
        </w:rPr>
        <w:t> </w:t>
      </w:r>
      <w:r>
        <w:rPr/>
        <w:t>nature.</w:t>
      </w:r>
      <w:r>
        <w:rPr>
          <w:spacing w:val="-2"/>
        </w:rPr>
        <w:t> </w:t>
      </w:r>
      <w:r>
        <w:rPr/>
        <w:t>Data</w:t>
      </w:r>
      <w:r>
        <w:rPr>
          <w:spacing w:val="-1"/>
        </w:rPr>
        <w:t> </w:t>
      </w:r>
      <w:r>
        <w:rPr/>
        <w:t>collection</w:t>
      </w:r>
      <w:r>
        <w:rPr>
          <w:spacing w:val="-2"/>
        </w:rPr>
        <w:t> </w:t>
      </w:r>
      <w:r>
        <w:rPr/>
        <w:t>was</w:t>
      </w:r>
      <w:r>
        <w:rPr>
          <w:spacing w:val="-8"/>
        </w:rPr>
        <w:t> </w:t>
      </w:r>
      <w:r>
        <w:rPr/>
        <w:t>carried</w:t>
      </w:r>
      <w:r>
        <w:rPr>
          <w:spacing w:val="-2"/>
        </w:rPr>
        <w:t> </w:t>
      </w:r>
      <w:r>
        <w:rPr/>
        <w:t>out</w:t>
      </w:r>
      <w:r>
        <w:rPr>
          <w:spacing w:val="-2"/>
        </w:rPr>
        <w:t> </w:t>
      </w:r>
      <w:r>
        <w:rPr/>
        <w:t>retrospectively</w:t>
      </w:r>
      <w:r>
        <w:rPr>
          <w:spacing w:val="-10"/>
        </w:rPr>
        <w:t> </w:t>
      </w:r>
      <w:r>
        <w:rPr/>
        <w:t>taken</w:t>
      </w:r>
      <w:r>
        <w:rPr>
          <w:spacing w:val="-2"/>
        </w:rPr>
        <w:t> </w:t>
      </w:r>
      <w:r>
        <w:rPr/>
        <w:t>through secondary</w:t>
      </w:r>
      <w:r>
        <w:rPr>
          <w:spacing w:val="-12"/>
        </w:rPr>
        <w:t> </w:t>
      </w:r>
      <w:r>
        <w:rPr/>
        <w:t>data,</w:t>
      </w:r>
      <w:r>
        <w:rPr>
          <w:spacing w:val="-5"/>
        </w:rPr>
        <w:t> </w:t>
      </w:r>
      <w:r>
        <w:rPr/>
        <w:t>namely</w:t>
      </w:r>
      <w:r>
        <w:rPr>
          <w:spacing w:val="-12"/>
        </w:rPr>
        <w:t> </w:t>
      </w:r>
      <w:r>
        <w:rPr/>
        <w:t>medical</w:t>
      </w:r>
      <w:r>
        <w:rPr>
          <w:spacing w:val="-4"/>
        </w:rPr>
        <w:t> </w:t>
      </w:r>
      <w:r>
        <w:rPr/>
        <w:t>records</w:t>
      </w:r>
      <w:r>
        <w:rPr>
          <w:spacing w:val="-6"/>
        </w:rPr>
        <w:t> </w:t>
      </w:r>
      <w:r>
        <w:rPr/>
        <w:t>at</w:t>
      </w:r>
      <w:r>
        <w:rPr>
          <w:spacing w:val="-7"/>
        </w:rPr>
        <w:t> </w:t>
      </w:r>
      <w:r>
        <w:rPr/>
        <w:t>Bumiayu Hospital.</w:t>
      </w:r>
      <w:r>
        <w:rPr>
          <w:spacing w:val="-5"/>
        </w:rPr>
        <w:t> </w:t>
      </w:r>
      <w:r>
        <w:rPr/>
        <w:t>This</w:t>
      </w:r>
      <w:r>
        <w:rPr>
          <w:spacing w:val="-6"/>
        </w:rPr>
        <w:t> </w:t>
      </w:r>
      <w:r>
        <w:rPr/>
        <w:t>study</w:t>
      </w:r>
      <w:r>
        <w:rPr>
          <w:spacing w:val="-12"/>
        </w:rPr>
        <w:t> </w:t>
      </w:r>
      <w:r>
        <w:rPr/>
        <w:t>describes Drug</w:t>
      </w:r>
      <w:r>
        <w:rPr>
          <w:spacing w:val="-6"/>
        </w:rPr>
        <w:t> </w:t>
      </w:r>
      <w:r>
        <w:rPr/>
        <w:t>Related</w:t>
      </w:r>
      <w:r>
        <w:rPr>
          <w:spacing w:val="-2"/>
        </w:rPr>
        <w:t> </w:t>
      </w:r>
      <w:r>
        <w:rPr/>
        <w:t>Problems</w:t>
      </w:r>
      <w:r>
        <w:rPr>
          <w:spacing w:val="-3"/>
        </w:rPr>
        <w:t> </w:t>
      </w:r>
      <w:r>
        <w:rPr/>
        <w:t>(DRPs)</w:t>
      </w:r>
      <w:r>
        <w:rPr>
          <w:spacing w:val="-2"/>
        </w:rPr>
        <w:t> </w:t>
      </w:r>
      <w:r>
        <w:rPr/>
        <w:t>in</w:t>
      </w:r>
      <w:r>
        <w:rPr>
          <w:spacing w:val="-2"/>
        </w:rPr>
        <w:t> </w:t>
      </w:r>
      <w:r>
        <w:rPr/>
        <w:t>epilepsy</w:t>
      </w:r>
      <w:r>
        <w:rPr>
          <w:spacing w:val="-6"/>
        </w:rPr>
        <w:t> </w:t>
      </w:r>
      <w:r>
        <w:rPr/>
        <w:t>patients.</w:t>
      </w:r>
      <w:r>
        <w:rPr>
          <w:spacing w:val="-1"/>
        </w:rPr>
        <w:t> </w:t>
      </w:r>
      <w:r>
        <w:rPr/>
        <w:t>The sample</w:t>
      </w:r>
      <w:r>
        <w:rPr>
          <w:spacing w:val="-4"/>
        </w:rPr>
        <w:t> </w:t>
      </w:r>
      <w:r>
        <w:rPr/>
        <w:t>in</w:t>
      </w:r>
      <w:r>
        <w:rPr>
          <w:spacing w:val="-1"/>
        </w:rPr>
        <w:t> </w:t>
      </w:r>
      <w:r>
        <w:rPr/>
        <w:t>this</w:t>
      </w:r>
      <w:r>
        <w:rPr>
          <w:spacing w:val="-3"/>
        </w:rPr>
        <w:t> </w:t>
      </w:r>
      <w:r>
        <w:rPr/>
        <w:t>study</w:t>
      </w:r>
      <w:r>
        <w:rPr>
          <w:spacing w:val="-9"/>
        </w:rPr>
        <w:t> </w:t>
      </w:r>
      <w:r>
        <w:rPr/>
        <w:t>were 29</w:t>
      </w:r>
      <w:r>
        <w:rPr>
          <w:spacing w:val="-3"/>
        </w:rPr>
        <w:t> </w:t>
      </w:r>
      <w:r>
        <w:rPr/>
        <w:t>patients</w:t>
      </w:r>
      <w:r>
        <w:rPr>
          <w:spacing w:val="-5"/>
        </w:rPr>
        <w:t> </w:t>
      </w:r>
      <w:r>
        <w:rPr/>
        <w:t>who</w:t>
      </w:r>
      <w:r>
        <w:rPr>
          <w:spacing w:val="-3"/>
        </w:rPr>
        <w:t> </w:t>
      </w:r>
      <w:r>
        <w:rPr/>
        <w:t>were</w:t>
      </w:r>
      <w:r>
        <w:rPr>
          <w:spacing w:val="-2"/>
        </w:rPr>
        <w:t> </w:t>
      </w:r>
      <w:r>
        <w:rPr/>
        <w:t>included</w:t>
      </w:r>
      <w:r>
        <w:rPr>
          <w:spacing w:val="-8"/>
        </w:rPr>
        <w:t> </w:t>
      </w:r>
      <w:r>
        <w:rPr/>
        <w:t>in</w:t>
      </w:r>
      <w:r>
        <w:rPr>
          <w:spacing w:val="-3"/>
        </w:rPr>
        <w:t> </w:t>
      </w:r>
      <w:r>
        <w:rPr/>
        <w:t>the</w:t>
      </w:r>
      <w:r>
        <w:rPr>
          <w:spacing w:val="-2"/>
        </w:rPr>
        <w:t> </w:t>
      </w:r>
      <w:r>
        <w:rPr/>
        <w:t>inclusion</w:t>
      </w:r>
      <w:r>
        <w:rPr>
          <w:spacing w:val="-3"/>
        </w:rPr>
        <w:t> </w:t>
      </w:r>
      <w:r>
        <w:rPr/>
        <w:t>criteria,</w:t>
      </w:r>
      <w:r>
        <w:rPr>
          <w:spacing w:val="-3"/>
        </w:rPr>
        <w:t> </w:t>
      </w:r>
      <w:r>
        <w:rPr/>
        <w:t>which</w:t>
      </w:r>
      <w:r>
        <w:rPr>
          <w:spacing w:val="-3"/>
        </w:rPr>
        <w:t> </w:t>
      </w:r>
      <w:r>
        <w:rPr/>
        <w:t>were</w:t>
      </w:r>
      <w:r>
        <w:rPr>
          <w:spacing w:val="-2"/>
        </w:rPr>
        <w:t> </w:t>
      </w:r>
      <w:r>
        <w:rPr/>
        <w:t>recorded</w:t>
      </w:r>
      <w:r>
        <w:rPr>
          <w:spacing w:val="-3"/>
        </w:rPr>
        <w:t> </w:t>
      </w:r>
      <w:r>
        <w:rPr/>
        <w:t>in</w:t>
      </w:r>
      <w:r>
        <w:rPr>
          <w:spacing w:val="-8"/>
        </w:rPr>
        <w:t> </w:t>
      </w:r>
      <w:r>
        <w:rPr/>
        <w:t>the complete medical record data at Bumiayu Hospital. There are Drug</w:t>
      </w:r>
      <w:r>
        <w:rPr/>
        <w:t> Related Problems (DRPs) in epilepsy patients at Bumiayu Hospital in 2023. Based on the results of the research and discussion, it can be concluded that there are Drug Related</w:t>
      </w:r>
      <w:r>
        <w:rPr>
          <w:spacing w:val="-10"/>
        </w:rPr>
        <w:t> </w:t>
      </w:r>
      <w:r>
        <w:rPr/>
        <w:t>Problems</w:t>
      </w:r>
      <w:r>
        <w:rPr>
          <w:spacing w:val="-11"/>
        </w:rPr>
        <w:t> </w:t>
      </w:r>
      <w:r>
        <w:rPr/>
        <w:t>(DRPs)</w:t>
      </w:r>
      <w:r>
        <w:rPr>
          <w:spacing w:val="-10"/>
        </w:rPr>
        <w:t> </w:t>
      </w:r>
      <w:r>
        <w:rPr/>
        <w:t>in</w:t>
      </w:r>
      <w:r>
        <w:rPr>
          <w:spacing w:val="-10"/>
        </w:rPr>
        <w:t> </w:t>
      </w:r>
      <w:r>
        <w:rPr/>
        <w:t>epilepsy</w:t>
      </w:r>
      <w:r>
        <w:rPr>
          <w:spacing w:val="-13"/>
        </w:rPr>
        <w:t> </w:t>
      </w:r>
      <w:r>
        <w:rPr/>
        <w:t>patients</w:t>
      </w:r>
      <w:r>
        <w:rPr>
          <w:spacing w:val="-11"/>
        </w:rPr>
        <w:t> </w:t>
      </w:r>
      <w:r>
        <w:rPr/>
        <w:t>at</w:t>
      </w:r>
      <w:r>
        <w:rPr>
          <w:spacing w:val="-8"/>
        </w:rPr>
        <w:t> </w:t>
      </w:r>
      <w:r>
        <w:rPr/>
        <w:t>Bumiayu</w:t>
      </w:r>
      <w:r>
        <w:rPr>
          <w:spacing w:val="-6"/>
        </w:rPr>
        <w:t> </w:t>
      </w:r>
      <w:r>
        <w:rPr/>
        <w:t>District</w:t>
      </w:r>
      <w:r>
        <w:rPr>
          <w:spacing w:val="-8"/>
        </w:rPr>
        <w:t> </w:t>
      </w:r>
      <w:r>
        <w:rPr/>
        <w:t>Hospital</w:t>
      </w:r>
      <w:r>
        <w:rPr>
          <w:spacing w:val="-8"/>
        </w:rPr>
        <w:t> </w:t>
      </w:r>
      <w:r>
        <w:rPr/>
        <w:t>in</w:t>
      </w:r>
      <w:r>
        <w:rPr>
          <w:spacing w:val="-9"/>
        </w:rPr>
        <w:t> </w:t>
      </w:r>
      <w:r>
        <w:rPr/>
        <w:t>2022 with</w:t>
      </w:r>
      <w:r>
        <w:rPr>
          <w:spacing w:val="-10"/>
        </w:rPr>
        <w:t> </w:t>
      </w:r>
      <w:r>
        <w:rPr/>
        <w:t>a</w:t>
      </w:r>
      <w:r>
        <w:rPr>
          <w:spacing w:val="-10"/>
        </w:rPr>
        <w:t> </w:t>
      </w:r>
      <w:r>
        <w:rPr/>
        <w:t>total</w:t>
      </w:r>
      <w:r>
        <w:rPr>
          <w:spacing w:val="-10"/>
        </w:rPr>
        <w:t> </w:t>
      </w:r>
      <w:r>
        <w:rPr/>
        <w:t>of</w:t>
      </w:r>
      <w:r>
        <w:rPr>
          <w:spacing w:val="-10"/>
        </w:rPr>
        <w:t> </w:t>
      </w:r>
      <w:r>
        <w:rPr/>
        <w:t>23</w:t>
      </w:r>
      <w:r>
        <w:rPr>
          <w:spacing w:val="-11"/>
        </w:rPr>
        <w:t> </w:t>
      </w:r>
      <w:r>
        <w:rPr/>
        <w:t>patients</w:t>
      </w:r>
      <w:r>
        <w:rPr>
          <w:spacing w:val="-12"/>
        </w:rPr>
        <w:t> </w:t>
      </w:r>
      <w:r>
        <w:rPr/>
        <w:t>(79.3%)</w:t>
      </w:r>
      <w:r>
        <w:rPr>
          <w:spacing w:val="-10"/>
        </w:rPr>
        <w:t> </w:t>
      </w:r>
      <w:r>
        <w:rPr/>
        <w:t>who</w:t>
      </w:r>
      <w:r>
        <w:rPr>
          <w:spacing w:val="-11"/>
        </w:rPr>
        <w:t> </w:t>
      </w:r>
      <w:r>
        <w:rPr/>
        <w:t>are</w:t>
      </w:r>
      <w:r>
        <w:rPr>
          <w:spacing w:val="-13"/>
        </w:rPr>
        <w:t> </w:t>
      </w:r>
      <w:r>
        <w:rPr/>
        <w:t>suitable</w:t>
      </w:r>
      <w:r>
        <w:rPr>
          <w:spacing w:val="-10"/>
        </w:rPr>
        <w:t> </w:t>
      </w:r>
      <w:r>
        <w:rPr/>
        <w:t>while</w:t>
      </w:r>
      <w:r>
        <w:rPr>
          <w:spacing w:val="-10"/>
        </w:rPr>
        <w:t> </w:t>
      </w:r>
      <w:r>
        <w:rPr/>
        <w:t>6</w:t>
      </w:r>
      <w:r>
        <w:rPr>
          <w:spacing w:val="-10"/>
        </w:rPr>
        <w:t> </w:t>
      </w:r>
      <w:r>
        <w:rPr/>
        <w:t>patients</w:t>
      </w:r>
      <w:r>
        <w:rPr>
          <w:spacing w:val="-12"/>
        </w:rPr>
        <w:t> </w:t>
      </w:r>
      <w:r>
        <w:rPr/>
        <w:t>(20.7%)</w:t>
      </w:r>
      <w:r>
        <w:rPr>
          <w:spacing w:val="-10"/>
        </w:rPr>
        <w:t> </w:t>
      </w:r>
      <w:r>
        <w:rPr/>
        <w:t>are</w:t>
      </w:r>
      <w:r>
        <w:rPr>
          <w:spacing w:val="-10"/>
        </w:rPr>
        <w:t> </w:t>
      </w:r>
      <w:r>
        <w:rPr/>
        <w:t>not suitable. %).</w:t>
      </w:r>
    </w:p>
    <w:p>
      <w:pPr>
        <w:spacing w:before="202"/>
        <w:ind w:left="588" w:right="0" w:firstLine="0"/>
        <w:jc w:val="left"/>
        <w:rPr>
          <w:sz w:val="24"/>
        </w:rPr>
      </w:pPr>
      <w:r>
        <w:rPr>
          <w:b/>
          <w:i/>
          <w:sz w:val="24"/>
        </w:rPr>
        <w:t>Keywords</w:t>
      </w:r>
      <w:r>
        <w:rPr>
          <w:b/>
          <w:i/>
          <w:spacing w:val="-6"/>
          <w:sz w:val="24"/>
        </w:rPr>
        <w:t> </w:t>
      </w:r>
      <w:r>
        <w:rPr>
          <w:b/>
          <w:i/>
          <w:sz w:val="24"/>
        </w:rPr>
        <w:t>:</w:t>
      </w:r>
      <w:r>
        <w:rPr>
          <w:b/>
          <w:i/>
          <w:spacing w:val="-3"/>
          <w:sz w:val="24"/>
        </w:rPr>
        <w:t> </w:t>
      </w:r>
      <w:r>
        <w:rPr>
          <w:sz w:val="24"/>
        </w:rPr>
        <w:t>Epilepsy,</w:t>
      </w:r>
      <w:r>
        <w:rPr>
          <w:spacing w:val="-4"/>
          <w:sz w:val="24"/>
        </w:rPr>
        <w:t> </w:t>
      </w:r>
      <w:r>
        <w:rPr>
          <w:i/>
          <w:sz w:val="24"/>
        </w:rPr>
        <w:t>Drug</w:t>
      </w:r>
      <w:r>
        <w:rPr>
          <w:i/>
          <w:spacing w:val="-4"/>
          <w:sz w:val="24"/>
        </w:rPr>
        <w:t> </w:t>
      </w:r>
      <w:r>
        <w:rPr>
          <w:i/>
          <w:sz w:val="24"/>
        </w:rPr>
        <w:t>Related</w:t>
      </w:r>
      <w:r>
        <w:rPr>
          <w:i/>
          <w:spacing w:val="-4"/>
          <w:sz w:val="24"/>
        </w:rPr>
        <w:t> </w:t>
      </w:r>
      <w:r>
        <w:rPr>
          <w:i/>
          <w:sz w:val="24"/>
        </w:rPr>
        <w:t>Problems</w:t>
      </w:r>
      <w:r>
        <w:rPr>
          <w:i/>
          <w:spacing w:val="-3"/>
          <w:sz w:val="24"/>
        </w:rPr>
        <w:t> </w:t>
      </w:r>
      <w:r>
        <w:rPr>
          <w:spacing w:val="-2"/>
          <w:sz w:val="24"/>
        </w:rPr>
        <w:t>(DRPs)</w:t>
      </w:r>
    </w:p>
    <w:sectPr>
      <w:pgSz w:w="11910" w:h="16840"/>
      <w:pgMar w:header="0" w:footer="1146" w:top="1620" w:bottom="13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5pt;margin-top:773.49939pt;width:21.7pt;height:17.55pt;mso-position-horizontal-relative:page;mso-position-vertical-relative:page;z-index:-15755264" type="#_x0000_t202" id="docshape1" filled="false" stroked="false">
          <v:textbox inset="0,0,0,0">
            <w:txbxContent>
              <w:p>
                <w:pPr>
                  <w:spacing w:before="8"/>
                  <w:ind w:left="60" w:right="0" w:firstLine="0"/>
                  <w:jc w:val="left"/>
                  <w:rPr>
                    <w:sz w:val="28"/>
                  </w:rPr>
                </w:pPr>
                <w:r>
                  <w:rPr>
                    <w:spacing w:val="-5"/>
                    <w:sz w:val="28"/>
                  </w:rPr>
                  <w:fldChar w:fldCharType="begin"/>
                </w:r>
                <w:r>
                  <w:rPr>
                    <w:spacing w:val="-5"/>
                    <w:sz w:val="28"/>
                  </w:rPr>
                  <w:instrText> PAGE  \* roman </w:instrText>
                </w:r>
                <w:r>
                  <w:rPr>
                    <w:spacing w:val="-5"/>
                    <w:sz w:val="28"/>
                  </w:rPr>
                  <w:fldChar w:fldCharType="separate"/>
                </w:r>
                <w:r>
                  <w:rPr>
                    <w:spacing w:val="-5"/>
                    <w:sz w:val="28"/>
                  </w:rPr>
                  <w:t>vii</w:t>
                </w:r>
                <w:r>
                  <w:rPr>
                    <w:spacing w:val="-5"/>
                    <w:sz w:val="28"/>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670" w:right="604"/>
      <w:jc w:val="center"/>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8"/>
      <w:ind w:left="60"/>
    </w:pPr>
    <w:rPr>
      <w:rFonts w:ascii="Times New Roman" w:hAnsi="Times New Roman" w:eastAsia="Times New Roman" w:cs="Times New Roman"/>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eaokt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2023-10-12T06:27:55Z</dcterms:created>
  <dcterms:modified xsi:type="dcterms:W3CDTF">2023-10-12T06:27:55Z</dcterms:modified>
</cp:coreProperties>
</file>