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0A3" w:rsidRDefault="002350A3" w:rsidP="002350A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2350A3" w:rsidRDefault="002350A3" w:rsidP="002350A3">
      <w:pPr>
        <w:spacing w:line="240" w:lineRule="auto"/>
        <w:jc w:val="center"/>
        <w:rPr>
          <w:rFonts w:ascii="Times New Roman" w:hAnsi="Times New Roman" w:cs="Times New Roman"/>
          <w:b/>
          <w:sz w:val="24"/>
          <w:szCs w:val="24"/>
        </w:rPr>
      </w:pPr>
    </w:p>
    <w:p w:rsidR="002350A3" w:rsidRDefault="002350A3" w:rsidP="002350A3">
      <w:pPr>
        <w:pStyle w:val="NoSpacing"/>
        <w:jc w:val="center"/>
        <w:rPr>
          <w:rFonts w:ascii="Times New Roman" w:hAnsi="Times New Roman" w:cs="Times New Roman"/>
          <w:b/>
          <w:sz w:val="24"/>
        </w:rPr>
      </w:pPr>
      <w:r>
        <w:rPr>
          <w:rFonts w:ascii="Times New Roman" w:hAnsi="Times New Roman" w:cs="Times New Roman"/>
          <w:b/>
          <w:sz w:val="24"/>
        </w:rPr>
        <w:t>Evaluasi</w:t>
      </w:r>
      <w:r w:rsidRPr="00B65F90">
        <w:rPr>
          <w:rFonts w:ascii="Times New Roman" w:hAnsi="Times New Roman" w:cs="Times New Roman"/>
          <w:b/>
          <w:sz w:val="24"/>
        </w:rPr>
        <w:t xml:space="preserve"> Reaksi Obat Tidak Dikehendaki Amlodipine atau Captopril Pada Pasien Hipertensi di Puskesmas Paguyangan Tahun 2023</w:t>
      </w:r>
    </w:p>
    <w:p w:rsidR="002350A3" w:rsidRPr="00B65F90" w:rsidRDefault="002350A3" w:rsidP="002350A3">
      <w:pPr>
        <w:pStyle w:val="NoSpacing"/>
        <w:jc w:val="center"/>
        <w:rPr>
          <w:rFonts w:ascii="Times New Roman" w:hAnsi="Times New Roman" w:cs="Times New Roman"/>
          <w:b/>
          <w:sz w:val="24"/>
        </w:rPr>
      </w:pPr>
    </w:p>
    <w:p w:rsidR="002350A3" w:rsidRPr="004C0686" w:rsidRDefault="002350A3" w:rsidP="002350A3">
      <w:pPr>
        <w:pStyle w:val="NoSpacing"/>
        <w:jc w:val="center"/>
        <w:rPr>
          <w:rFonts w:ascii="Times New Roman" w:hAnsi="Times New Roman" w:cs="Times New Roman"/>
          <w:sz w:val="24"/>
          <w:vertAlign w:val="superscript"/>
        </w:rPr>
      </w:pPr>
      <w:r w:rsidRPr="004C0686">
        <w:rPr>
          <w:rFonts w:ascii="Times New Roman" w:hAnsi="Times New Roman" w:cs="Times New Roman"/>
          <w:sz w:val="24"/>
        </w:rPr>
        <w:t>Puput Pamulasih</w:t>
      </w:r>
      <w:r>
        <w:rPr>
          <w:rFonts w:ascii="Times New Roman" w:hAnsi="Times New Roman" w:cs="Times New Roman"/>
          <w:sz w:val="24"/>
          <w:vertAlign w:val="superscript"/>
        </w:rPr>
        <w:t>1</w:t>
      </w:r>
      <w:r w:rsidRPr="004C0686">
        <w:rPr>
          <w:rFonts w:ascii="Times New Roman" w:hAnsi="Times New Roman" w:cs="Times New Roman"/>
          <w:sz w:val="24"/>
        </w:rPr>
        <w:t>, Teguh Hary Kartono</w:t>
      </w:r>
      <w:r>
        <w:rPr>
          <w:rFonts w:ascii="Times New Roman" w:hAnsi="Times New Roman" w:cs="Times New Roman"/>
          <w:sz w:val="24"/>
          <w:vertAlign w:val="superscript"/>
        </w:rPr>
        <w:t>2</w:t>
      </w:r>
      <w:r>
        <w:rPr>
          <w:rFonts w:ascii="Times New Roman" w:hAnsi="Times New Roman" w:cs="Times New Roman"/>
          <w:sz w:val="24"/>
        </w:rPr>
        <w:t>, Resa Frafela Rosmi</w:t>
      </w:r>
      <w:r>
        <w:rPr>
          <w:rFonts w:ascii="Times New Roman" w:hAnsi="Times New Roman" w:cs="Times New Roman"/>
          <w:sz w:val="24"/>
          <w:vertAlign w:val="superscript"/>
        </w:rPr>
        <w:t>3</w:t>
      </w:r>
    </w:p>
    <w:p w:rsidR="002350A3" w:rsidRPr="004C0686" w:rsidRDefault="002350A3" w:rsidP="002350A3">
      <w:pPr>
        <w:pStyle w:val="NoSpacing"/>
        <w:jc w:val="center"/>
        <w:rPr>
          <w:rFonts w:ascii="Times New Roman" w:hAnsi="Times New Roman" w:cs="Times New Roman"/>
          <w:sz w:val="24"/>
        </w:rPr>
      </w:pPr>
      <w:r w:rsidRPr="004C0686">
        <w:rPr>
          <w:rFonts w:ascii="Times New Roman" w:hAnsi="Times New Roman" w:cs="Times New Roman"/>
          <w:sz w:val="24"/>
        </w:rPr>
        <w:t>Fakultas Sains dan Teknologi, Universitas Peradaban</w:t>
      </w:r>
    </w:p>
    <w:p w:rsidR="002350A3" w:rsidRPr="004C0686" w:rsidRDefault="002350A3" w:rsidP="002350A3">
      <w:pPr>
        <w:pStyle w:val="NoSpacing"/>
        <w:jc w:val="center"/>
        <w:rPr>
          <w:rFonts w:ascii="Times New Roman" w:hAnsi="Times New Roman" w:cs="Times New Roman"/>
          <w:sz w:val="24"/>
        </w:rPr>
      </w:pPr>
      <w:r w:rsidRPr="004C0686">
        <w:rPr>
          <w:rFonts w:ascii="Times New Roman" w:hAnsi="Times New Roman" w:cs="Times New Roman"/>
          <w:sz w:val="24"/>
        </w:rPr>
        <w:t xml:space="preserve">Email : </w:t>
      </w:r>
      <w:hyperlink r:id="rId6" w:history="1">
        <w:r w:rsidRPr="004C0686">
          <w:rPr>
            <w:rStyle w:val="Hyperlink"/>
            <w:rFonts w:ascii="Times New Roman" w:hAnsi="Times New Roman" w:cs="Times New Roman"/>
            <w:sz w:val="24"/>
          </w:rPr>
          <w:t>puputpamulasih091@gmail.com</w:t>
        </w:r>
      </w:hyperlink>
    </w:p>
    <w:p w:rsidR="002350A3" w:rsidRDefault="002350A3" w:rsidP="002350A3">
      <w:pPr>
        <w:pStyle w:val="NoSpacing"/>
        <w:jc w:val="center"/>
        <w:rPr>
          <w:rFonts w:ascii="Times New Roman" w:hAnsi="Times New Roman" w:cs="Times New Roman"/>
          <w:b/>
          <w:sz w:val="24"/>
        </w:rPr>
      </w:pPr>
    </w:p>
    <w:p w:rsidR="002350A3" w:rsidRPr="00007C75" w:rsidRDefault="002350A3" w:rsidP="002350A3">
      <w:pPr>
        <w:pStyle w:val="NoSpacing"/>
        <w:ind w:firstLine="567"/>
        <w:jc w:val="both"/>
        <w:rPr>
          <w:rFonts w:ascii="Times New Roman" w:hAnsi="Times New Roman" w:cs="Times New Roman"/>
          <w:sz w:val="24"/>
        </w:rPr>
      </w:pPr>
      <w:r>
        <w:rPr>
          <w:rFonts w:ascii="Times New Roman" w:hAnsi="Times New Roman" w:cs="Times New Roman"/>
          <w:sz w:val="24"/>
          <w:szCs w:val="24"/>
        </w:rPr>
        <w:t xml:space="preserve">Hipertensi merupakan kondisi dimana tekanan darah seseorang mengalami peningkatan diatas batas normal yaitu 140/90 mmHg. </w:t>
      </w:r>
      <w:r w:rsidRPr="00C15D66">
        <w:rPr>
          <w:rFonts w:ascii="Times New Roman" w:hAnsi="Times New Roman" w:cs="Times New Roman"/>
          <w:sz w:val="24"/>
          <w:szCs w:val="24"/>
        </w:rPr>
        <w:t xml:space="preserve">Melihat realitas bahwa pengobatan antihipertensi menimbulkan beberapa kejadian reaksi obat yang tidak diinginkan </w:t>
      </w:r>
      <w:r>
        <w:rPr>
          <w:rFonts w:ascii="Times New Roman" w:hAnsi="Times New Roman" w:cs="Times New Roman"/>
          <w:sz w:val="24"/>
          <w:szCs w:val="24"/>
        </w:rPr>
        <w:t>dan p</w:t>
      </w:r>
      <w:r w:rsidRPr="00C15D66">
        <w:rPr>
          <w:rFonts w:ascii="Times New Roman" w:hAnsi="Times New Roman" w:cs="Times New Roman"/>
          <w:sz w:val="24"/>
          <w:szCs w:val="24"/>
        </w:rPr>
        <w:t>asien yang berobat dengan keluhan dan gejala hipertensi ini akan mendapatkan resep antihipertensi</w:t>
      </w:r>
      <w:r>
        <w:rPr>
          <w:rFonts w:ascii="Times New Roman" w:hAnsi="Times New Roman" w:cs="Times New Roman"/>
          <w:sz w:val="24"/>
          <w:szCs w:val="24"/>
        </w:rPr>
        <w:t xml:space="preserve"> seperti amlodipin atau captopril.</w:t>
      </w:r>
      <w:r>
        <w:rPr>
          <w:rFonts w:ascii="Times New Roman" w:hAnsi="Times New Roman" w:cs="Times New Roman"/>
          <w:sz w:val="24"/>
        </w:rPr>
        <w:t xml:space="preserve"> Tujuan dari penelitian ini yaitu untuk mengetahui jenis reaksi obat yang tidak dikehendaki amlodipin atau captopril pada pasien hipertensi dan presentase pasien yang mengalami reaksi obat tidak dikehendaki. </w:t>
      </w:r>
      <w:r w:rsidRPr="00D2756B">
        <w:rPr>
          <w:rFonts w:ascii="Times New Roman" w:hAnsi="Times New Roman" w:cs="Times New Roman"/>
          <w:sz w:val="24"/>
          <w:szCs w:val="24"/>
        </w:rPr>
        <w:t xml:space="preserve">Penelitian ini </w:t>
      </w:r>
      <w:r>
        <w:rPr>
          <w:rFonts w:ascii="Times New Roman" w:hAnsi="Times New Roman" w:cs="Times New Roman"/>
          <w:sz w:val="24"/>
          <w:szCs w:val="24"/>
        </w:rPr>
        <w:t xml:space="preserve">menggunakan metode observasional </w:t>
      </w:r>
      <w:r>
        <w:rPr>
          <w:rFonts w:ascii="Times New Roman" w:cs="Times New Roman"/>
          <w:sz w:val="24"/>
          <w:szCs w:val="24"/>
        </w:rPr>
        <w:t>yang bersifat</w:t>
      </w:r>
      <w:r w:rsidRPr="00D2756B">
        <w:rPr>
          <w:rFonts w:ascii="Times New Roman" w:hAnsi="Times New Roman" w:cs="Times New Roman"/>
          <w:sz w:val="24"/>
          <w:szCs w:val="24"/>
        </w:rPr>
        <w:t xml:space="preserve"> </w:t>
      </w:r>
      <w:r>
        <w:rPr>
          <w:rFonts w:ascii="Times New Roman" w:hAnsi="Times New Roman" w:cs="Times New Roman"/>
          <w:sz w:val="24"/>
          <w:szCs w:val="24"/>
        </w:rPr>
        <w:t xml:space="preserve">deskriptif. </w:t>
      </w:r>
      <w:r>
        <w:rPr>
          <w:rFonts w:ascii="Times New Roman" w:cs="Times New Roman"/>
          <w:sz w:val="24"/>
          <w:szCs w:val="24"/>
        </w:rPr>
        <w:t>Pengumpulan data dilakukan secara prospektif yaitu dilakukan wawancara secara langsung</w:t>
      </w:r>
      <w:r>
        <w:rPr>
          <w:rFonts w:ascii="Times New Roman" w:hAnsi="Times New Roman" w:cs="Times New Roman"/>
          <w:sz w:val="24"/>
          <w:szCs w:val="24"/>
        </w:rPr>
        <w:t xml:space="preserve"> . Populasi pasien hipertensi selama bulan April sampai September 2022 yaitu 1.011 pasien dengan rata-rata sampel pada penelitian ini yaitu 168 pasien. </w:t>
      </w:r>
      <w:r>
        <w:rPr>
          <w:rFonts w:ascii="Times New Roman" w:cs="Times New Roman"/>
          <w:sz w:val="24"/>
          <w:szCs w:val="24"/>
        </w:rPr>
        <w:t xml:space="preserve">Teknik pengambilan sampel pada penelitian yaitu menggunakan teknik purposif sampling dengan melihat subjek sesuai kriteria inklusi dan eksklusi. Kriteria inklusi pada penelitian ini yaitu pasien hipertensi yang mendapatkan terapi amlodipin atau captopril dan pasien yang bersedia menjadi responden sedangkan kriteria eksklusi pada penelitian ini yaitu pasien hipertensi yang tidak bersedia menjadi responden dan pasien hipertensi yang tidak menggunakan amlodipin atau captopril. Total sampel yang termasuk dalam  kriteria inklusi yaitu sebanyak 108 pasien. Hasil penelitian menunjukkan bahwa terdapat </w:t>
      </w:r>
      <w:r w:rsidRPr="0099447E">
        <w:rPr>
          <w:rFonts w:ascii="Times New Roman" w:hAnsi="Times New Roman" w:cs="Times New Roman"/>
          <w:sz w:val="24"/>
        </w:rPr>
        <w:t>reaksi obat yang tidak dikehendaki</w:t>
      </w:r>
      <w:r>
        <w:rPr>
          <w:rFonts w:ascii="Times New Roman" w:hAnsi="Times New Roman" w:cs="Times New Roman"/>
          <w:sz w:val="24"/>
        </w:rPr>
        <w:t xml:space="preserve"> pada pasien yang mendapatkan terapi amlodipin sebanyak 12 pasien (11,1%) dan j</w:t>
      </w:r>
      <w:r w:rsidRPr="0099447E">
        <w:rPr>
          <w:rFonts w:ascii="Times New Roman" w:hAnsi="Times New Roman" w:cs="Times New Roman"/>
          <w:sz w:val="24"/>
        </w:rPr>
        <w:t>enis reaksi obat yang tidak dikehendaki pada pasien hipertensi dengan terapi amlodipin yaitu edema sebanyak 1%, gastrointestinal sebanyak 2,9% , gastrointestinal dan nyeri punggung sebanyak 2,9%, nyeri punggung sebanyak 2,9%, palpitasi sebanyak 1%, sering buang air kecil sebanyak 1% dan tidak terjadi reaksi obat t</w:t>
      </w:r>
      <w:r>
        <w:rPr>
          <w:rFonts w:ascii="Times New Roman" w:hAnsi="Times New Roman" w:cs="Times New Roman"/>
          <w:sz w:val="24"/>
        </w:rPr>
        <w:t>idak dikehendaki sebanyak 88,5%</w:t>
      </w:r>
      <w:r w:rsidRPr="0099447E">
        <w:rPr>
          <w:rFonts w:ascii="Times New Roman" w:hAnsi="Times New Roman" w:cs="Times New Roman"/>
          <w:sz w:val="24"/>
        </w:rPr>
        <w:t>. Pada pasien hipertensi yang mendapatkan terapi captoril yaitu sebanyak 4 pasien tidak terjadi reaksi obat tidak dikehendaki</w:t>
      </w:r>
      <w:r>
        <w:rPr>
          <w:rFonts w:ascii="Times New Roman" w:hAnsi="Times New Roman" w:cs="Times New Roman"/>
          <w:sz w:val="24"/>
        </w:rPr>
        <w:t xml:space="preserve"> dengan presentase sebesar 100% .</w:t>
      </w:r>
    </w:p>
    <w:p w:rsidR="002350A3" w:rsidRDefault="002350A3" w:rsidP="002350A3">
      <w:pPr>
        <w:spacing w:after="0" w:line="20" w:lineRule="atLeast"/>
        <w:jc w:val="both"/>
        <w:rPr>
          <w:rFonts w:ascii="Times New Roman" w:cs="Times New Roman"/>
          <w:sz w:val="24"/>
          <w:szCs w:val="24"/>
        </w:rPr>
      </w:pPr>
    </w:p>
    <w:p w:rsidR="002350A3" w:rsidRDefault="002350A3" w:rsidP="002350A3">
      <w:pPr>
        <w:spacing w:after="0" w:line="20" w:lineRule="atLeast"/>
        <w:jc w:val="both"/>
        <w:rPr>
          <w:rFonts w:ascii="Times New Roman" w:cs="Times New Roman"/>
          <w:sz w:val="24"/>
          <w:szCs w:val="24"/>
        </w:rPr>
      </w:pPr>
      <w:r>
        <w:rPr>
          <w:rFonts w:ascii="Times New Roman" w:cs="Times New Roman"/>
          <w:sz w:val="24"/>
          <w:szCs w:val="24"/>
        </w:rPr>
        <w:t>Kata Kunci: Amlodipin, Captopril, ROTD</w:t>
      </w:r>
    </w:p>
    <w:p w:rsidR="00E841C0" w:rsidRDefault="00E841C0" w:rsidP="002350A3">
      <w:pPr>
        <w:rPr>
          <w:rFonts w:ascii="Times New Roman" w:hAnsi="Times New Roman" w:cs="Times New Roman"/>
          <w:sz w:val="24"/>
        </w:rPr>
        <w:sectPr w:rsidR="00E841C0" w:rsidSect="00E841C0">
          <w:footerReference w:type="default" r:id="rId7"/>
          <w:pgSz w:w="11906" w:h="16838"/>
          <w:pgMar w:top="1701" w:right="1701" w:bottom="1701" w:left="2268" w:header="708" w:footer="708" w:gutter="0"/>
          <w:pgNumType w:fmt="lowerRoman" w:start="6"/>
          <w:cols w:space="708"/>
          <w:docGrid w:linePitch="360"/>
        </w:sectPr>
      </w:pPr>
    </w:p>
    <w:p w:rsidR="00E841C0" w:rsidRDefault="00E841C0" w:rsidP="00E841C0">
      <w:pPr>
        <w:pStyle w:val="NoSpacing"/>
        <w:jc w:val="center"/>
        <w:rPr>
          <w:rFonts w:ascii="Times New Roman" w:hAnsi="Times New Roman" w:cs="Times New Roman"/>
          <w:b/>
          <w:i/>
          <w:sz w:val="24"/>
        </w:rPr>
      </w:pPr>
      <w:r w:rsidRPr="005D66A1">
        <w:rPr>
          <w:rFonts w:ascii="Times New Roman" w:hAnsi="Times New Roman" w:cs="Times New Roman"/>
          <w:b/>
          <w:i/>
          <w:sz w:val="24"/>
        </w:rPr>
        <w:lastRenderedPageBreak/>
        <w:t>ABSTRACT</w:t>
      </w:r>
    </w:p>
    <w:p w:rsidR="00E841C0" w:rsidRDefault="00E841C0" w:rsidP="00E841C0">
      <w:pPr>
        <w:pStyle w:val="NoSpacing"/>
        <w:jc w:val="center"/>
        <w:rPr>
          <w:rFonts w:ascii="Times New Roman" w:hAnsi="Times New Roman" w:cs="Times New Roman"/>
          <w:b/>
          <w:i/>
          <w:sz w:val="24"/>
        </w:rPr>
      </w:pPr>
    </w:p>
    <w:p w:rsidR="00E841C0" w:rsidRPr="00007C75" w:rsidRDefault="00E841C0" w:rsidP="00E841C0">
      <w:pPr>
        <w:pStyle w:val="NoSpacing"/>
        <w:jc w:val="center"/>
        <w:rPr>
          <w:rFonts w:ascii="Times New Roman" w:hAnsi="Times New Roman" w:cs="Times New Roman"/>
          <w:i/>
          <w:sz w:val="24"/>
        </w:rPr>
      </w:pPr>
      <w:r w:rsidRPr="00007C75">
        <w:rPr>
          <w:rFonts w:ascii="Times New Roman" w:hAnsi="Times New Roman" w:cs="Times New Roman"/>
          <w:i/>
          <w:sz w:val="24"/>
        </w:rPr>
        <w:t>Evaluation of Adverse Drug Reactions Amlodipine or Captopril on Hypertension Patients at the Paguyangan Health Center in 2023</w:t>
      </w:r>
    </w:p>
    <w:p w:rsidR="00E841C0" w:rsidRDefault="00E841C0" w:rsidP="00E841C0">
      <w:pPr>
        <w:pStyle w:val="NoSpacing"/>
        <w:jc w:val="center"/>
        <w:rPr>
          <w:rFonts w:ascii="Times New Roman" w:hAnsi="Times New Roman" w:cs="Times New Roman"/>
          <w:b/>
          <w:i/>
          <w:sz w:val="24"/>
        </w:rPr>
      </w:pPr>
    </w:p>
    <w:p w:rsidR="00E841C0" w:rsidRPr="00007C75" w:rsidRDefault="00E841C0" w:rsidP="00E841C0">
      <w:pPr>
        <w:pStyle w:val="NoSpacing"/>
        <w:jc w:val="center"/>
        <w:rPr>
          <w:rFonts w:ascii="Times New Roman" w:hAnsi="Times New Roman" w:cs="Times New Roman"/>
          <w:i/>
          <w:sz w:val="24"/>
          <w:vertAlign w:val="superscript"/>
        </w:rPr>
      </w:pPr>
      <w:r w:rsidRPr="00007C75">
        <w:rPr>
          <w:rFonts w:ascii="Times New Roman" w:hAnsi="Times New Roman" w:cs="Times New Roman"/>
          <w:i/>
          <w:sz w:val="24"/>
        </w:rPr>
        <w:t>Puput Pamulasih</w:t>
      </w:r>
      <w:r w:rsidRPr="00007C75">
        <w:rPr>
          <w:rFonts w:ascii="Times New Roman" w:hAnsi="Times New Roman" w:cs="Times New Roman"/>
          <w:i/>
          <w:sz w:val="24"/>
          <w:vertAlign w:val="superscript"/>
        </w:rPr>
        <w:t>1</w:t>
      </w:r>
      <w:r w:rsidRPr="00007C75">
        <w:rPr>
          <w:rFonts w:ascii="Times New Roman" w:hAnsi="Times New Roman" w:cs="Times New Roman"/>
          <w:i/>
          <w:sz w:val="24"/>
        </w:rPr>
        <w:t>, Teguh Hary Kartono</w:t>
      </w:r>
      <w:r w:rsidRPr="00007C75">
        <w:rPr>
          <w:rFonts w:ascii="Times New Roman" w:hAnsi="Times New Roman" w:cs="Times New Roman"/>
          <w:i/>
          <w:sz w:val="24"/>
          <w:vertAlign w:val="superscript"/>
        </w:rPr>
        <w:t>2</w:t>
      </w:r>
      <w:r w:rsidRPr="00007C75">
        <w:rPr>
          <w:rFonts w:ascii="Times New Roman" w:hAnsi="Times New Roman" w:cs="Times New Roman"/>
          <w:i/>
          <w:sz w:val="24"/>
        </w:rPr>
        <w:t>, Resa Frafela Rosmi</w:t>
      </w:r>
      <w:r w:rsidRPr="00007C75">
        <w:rPr>
          <w:rFonts w:ascii="Times New Roman" w:hAnsi="Times New Roman" w:cs="Times New Roman"/>
          <w:i/>
          <w:sz w:val="24"/>
          <w:vertAlign w:val="superscript"/>
        </w:rPr>
        <w:t>3</w:t>
      </w:r>
    </w:p>
    <w:p w:rsidR="00E841C0" w:rsidRPr="00007C75" w:rsidRDefault="00E841C0" w:rsidP="00E841C0">
      <w:pPr>
        <w:pStyle w:val="NoSpacing"/>
        <w:jc w:val="center"/>
        <w:rPr>
          <w:rFonts w:ascii="Times New Roman" w:hAnsi="Times New Roman" w:cs="Times New Roman"/>
          <w:i/>
          <w:sz w:val="24"/>
        </w:rPr>
      </w:pPr>
      <w:r w:rsidRPr="00007C75">
        <w:rPr>
          <w:rFonts w:ascii="Times New Roman" w:hAnsi="Times New Roman" w:cs="Times New Roman"/>
          <w:i/>
          <w:sz w:val="24"/>
        </w:rPr>
        <w:t>Faculty of Science and Technology, University of Peradaban</w:t>
      </w:r>
    </w:p>
    <w:p w:rsidR="00E841C0" w:rsidRDefault="00E841C0" w:rsidP="00E841C0">
      <w:pPr>
        <w:pStyle w:val="NoSpacing"/>
        <w:jc w:val="center"/>
        <w:rPr>
          <w:rStyle w:val="Hyperlink"/>
          <w:rFonts w:ascii="Times New Roman" w:hAnsi="Times New Roman" w:cs="Times New Roman"/>
          <w:i/>
          <w:sz w:val="24"/>
        </w:rPr>
      </w:pPr>
      <w:r w:rsidRPr="00007C75">
        <w:rPr>
          <w:rFonts w:ascii="Times New Roman" w:hAnsi="Times New Roman" w:cs="Times New Roman"/>
          <w:i/>
          <w:sz w:val="24"/>
        </w:rPr>
        <w:t xml:space="preserve">Email : </w:t>
      </w:r>
      <w:hyperlink r:id="rId8" w:history="1">
        <w:r w:rsidRPr="00007C75">
          <w:rPr>
            <w:rStyle w:val="Hyperlink"/>
            <w:rFonts w:ascii="Times New Roman" w:hAnsi="Times New Roman" w:cs="Times New Roman"/>
            <w:i/>
            <w:sz w:val="24"/>
          </w:rPr>
          <w:t>puputpamulasih091@gmail.com</w:t>
        </w:r>
      </w:hyperlink>
    </w:p>
    <w:p w:rsidR="00E841C0" w:rsidRPr="00007C75" w:rsidRDefault="00E841C0" w:rsidP="00E841C0">
      <w:pPr>
        <w:pStyle w:val="NoSpacing"/>
        <w:jc w:val="center"/>
        <w:rPr>
          <w:rFonts w:ascii="Times New Roman" w:hAnsi="Times New Roman" w:cs="Times New Roman"/>
          <w:i/>
          <w:sz w:val="24"/>
        </w:rPr>
      </w:pPr>
    </w:p>
    <w:p w:rsidR="00E841C0" w:rsidRPr="00007C75" w:rsidRDefault="00E841C0" w:rsidP="00E841C0">
      <w:pPr>
        <w:pStyle w:val="NoSpacing"/>
        <w:ind w:firstLine="567"/>
        <w:jc w:val="both"/>
        <w:rPr>
          <w:rFonts w:ascii="Times New Roman" w:hAnsi="Times New Roman" w:cs="Times New Roman"/>
          <w:i/>
          <w:sz w:val="24"/>
        </w:rPr>
      </w:pPr>
      <w:r w:rsidRPr="00E932C2">
        <w:rPr>
          <w:rFonts w:ascii="Times New Roman" w:hAnsi="Times New Roman" w:cs="Times New Roman"/>
          <w:i/>
          <w:sz w:val="24"/>
        </w:rPr>
        <w:t>Hypertension is a condition in which a person's blood pressure increases above the normal limit, namely 140/90 mmHg. Seeing the reality that antihypertensive treatment causes several unwanted drug reactions and patients who are treated with complaints and symptoms of hypertension will get antihypertensive prescriptions such as amlodipine or captopril. The purpose of this study was to determine the type of adverse drug reactions to amlodipine or captopril in hypertensive patients and the percentage of patients who experienced adverse drug reactions. This study uses an observational method that is descriptive in nature. Data collection was carried out prospectively, namely direct interviews. The population of hypertensive patients from April to September 2022 is 1,011 patients with an average sample in this study of 168 patients. The sampling technique in this study was using a purposive sampling technique by looking at the subjects according to the inclusion and exclusion criteria. The inclusion criteria in this study were hypertensive patients who received amlodipine or captopril therapy and patients who were willing to become respondents while the exclusion criteria in this study were hypertensive patients who were not willing to become respondents and hypertensive patients who did not use amlodipine or captopril. The total sample included in the inclusion criteria was 108 patients. The results showed that there were unwanted drug reactions in patients who received amlodipine therapy in 12 patients (11.1%) and the types of unwanted drug reactions in hypertensive patients with amlodipine therapy were 1% edema, 2.9% gastrointestinal , gastrointestinal and back pain as much as 2.9%, back pain as much as 2.9%, palpitation as much as 1%, frequent urination as much as 1% and no unwanted drug reactions as much as 88.5%. In hypertensive patients who received captoril therapy, there were no unwanted drug reactions in 4 patients with a percentage of 100%.</w:t>
      </w:r>
    </w:p>
    <w:p w:rsidR="00E841C0" w:rsidRPr="005D66A1" w:rsidRDefault="00E841C0" w:rsidP="00E841C0">
      <w:pPr>
        <w:pStyle w:val="NoSpacing"/>
        <w:jc w:val="both"/>
        <w:rPr>
          <w:rFonts w:ascii="Times New Roman" w:hAnsi="Times New Roman" w:cs="Times New Roman"/>
          <w:b/>
          <w:i/>
          <w:sz w:val="24"/>
        </w:rPr>
      </w:pPr>
      <w:r w:rsidRPr="005D66A1">
        <w:rPr>
          <w:rFonts w:ascii="Times New Roman" w:hAnsi="Times New Roman" w:cs="Times New Roman"/>
          <w:b/>
          <w:i/>
          <w:sz w:val="24"/>
        </w:rPr>
        <w:t xml:space="preserve">Keywords: </w:t>
      </w:r>
      <w:r w:rsidRPr="005D66A1">
        <w:rPr>
          <w:rFonts w:ascii="Times New Roman" w:hAnsi="Times New Roman" w:cs="Times New Roman"/>
          <w:i/>
          <w:sz w:val="24"/>
        </w:rPr>
        <w:t>Amlodipine, Captopril, ROTD</w:t>
      </w:r>
    </w:p>
    <w:p w:rsidR="007248FD" w:rsidRPr="002350A3" w:rsidRDefault="007248FD" w:rsidP="002350A3">
      <w:pPr>
        <w:rPr>
          <w:rFonts w:ascii="Times New Roman" w:hAnsi="Times New Roman" w:cs="Times New Roman"/>
          <w:sz w:val="24"/>
        </w:rPr>
      </w:pPr>
      <w:bookmarkStart w:id="0" w:name="_GoBack"/>
      <w:bookmarkEnd w:id="0"/>
    </w:p>
    <w:sectPr w:rsidR="007248FD" w:rsidRPr="002350A3" w:rsidSect="00E841C0">
      <w:pgSz w:w="11906" w:h="16838"/>
      <w:pgMar w:top="1701" w:right="1701" w:bottom="1701" w:left="2268" w:header="708" w:footer="708" w:gutter="0"/>
      <w:pgNumType w:fmt="lowerRoman"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1C0" w:rsidRDefault="00E841C0" w:rsidP="00E841C0">
      <w:pPr>
        <w:spacing w:after="0" w:line="240" w:lineRule="auto"/>
      </w:pPr>
      <w:r>
        <w:separator/>
      </w:r>
    </w:p>
  </w:endnote>
  <w:endnote w:type="continuationSeparator" w:id="0">
    <w:p w:rsidR="00E841C0" w:rsidRDefault="00E841C0" w:rsidP="00E84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1402324452"/>
      <w:docPartObj>
        <w:docPartGallery w:val="Page Numbers (Bottom of Page)"/>
        <w:docPartUnique/>
      </w:docPartObj>
    </w:sdtPr>
    <w:sdtEndPr>
      <w:rPr>
        <w:noProof/>
      </w:rPr>
    </w:sdtEndPr>
    <w:sdtContent>
      <w:p w:rsidR="00E841C0" w:rsidRPr="00E841C0" w:rsidRDefault="00E841C0">
        <w:pPr>
          <w:pStyle w:val="Footer"/>
          <w:jc w:val="center"/>
          <w:rPr>
            <w:rFonts w:ascii="Times New Roman" w:hAnsi="Times New Roman" w:cs="Times New Roman"/>
            <w:sz w:val="24"/>
          </w:rPr>
        </w:pPr>
        <w:r w:rsidRPr="00E841C0">
          <w:rPr>
            <w:rFonts w:ascii="Times New Roman" w:hAnsi="Times New Roman" w:cs="Times New Roman"/>
            <w:sz w:val="24"/>
          </w:rPr>
          <w:fldChar w:fldCharType="begin"/>
        </w:r>
        <w:r w:rsidRPr="00E841C0">
          <w:rPr>
            <w:rFonts w:ascii="Times New Roman" w:hAnsi="Times New Roman" w:cs="Times New Roman"/>
            <w:sz w:val="24"/>
          </w:rPr>
          <w:instrText xml:space="preserve"> PAGE   \* MERGEFORMAT </w:instrText>
        </w:r>
        <w:r w:rsidRPr="00E841C0">
          <w:rPr>
            <w:rFonts w:ascii="Times New Roman" w:hAnsi="Times New Roman" w:cs="Times New Roman"/>
            <w:sz w:val="24"/>
          </w:rPr>
          <w:fldChar w:fldCharType="separate"/>
        </w:r>
        <w:r w:rsidR="00990170">
          <w:rPr>
            <w:rFonts w:ascii="Times New Roman" w:hAnsi="Times New Roman" w:cs="Times New Roman"/>
            <w:noProof/>
            <w:sz w:val="24"/>
          </w:rPr>
          <w:t>vii</w:t>
        </w:r>
        <w:r w:rsidRPr="00E841C0">
          <w:rPr>
            <w:rFonts w:ascii="Times New Roman" w:hAnsi="Times New Roman" w:cs="Times New Roman"/>
            <w:noProof/>
            <w:sz w:val="24"/>
          </w:rPr>
          <w:fldChar w:fldCharType="end"/>
        </w:r>
      </w:p>
    </w:sdtContent>
  </w:sdt>
  <w:p w:rsidR="00E841C0" w:rsidRDefault="00E841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1C0" w:rsidRDefault="00E841C0" w:rsidP="00E841C0">
      <w:pPr>
        <w:spacing w:after="0" w:line="240" w:lineRule="auto"/>
      </w:pPr>
      <w:r>
        <w:separator/>
      </w:r>
    </w:p>
  </w:footnote>
  <w:footnote w:type="continuationSeparator" w:id="0">
    <w:p w:rsidR="00E841C0" w:rsidRDefault="00E841C0" w:rsidP="00E841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0A3"/>
    <w:rsid w:val="002350A3"/>
    <w:rsid w:val="007248FD"/>
    <w:rsid w:val="00990170"/>
    <w:rsid w:val="00E841C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54891-7A59-40E5-8CC3-B841C075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0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50A3"/>
    <w:pPr>
      <w:spacing w:after="0" w:line="240" w:lineRule="auto"/>
    </w:pPr>
  </w:style>
  <w:style w:type="character" w:styleId="Hyperlink">
    <w:name w:val="Hyperlink"/>
    <w:basedOn w:val="DefaultParagraphFont"/>
    <w:uiPriority w:val="99"/>
    <w:unhideWhenUsed/>
    <w:rsid w:val="002350A3"/>
    <w:rPr>
      <w:color w:val="0563C1" w:themeColor="hyperlink"/>
      <w:u w:val="single"/>
    </w:rPr>
  </w:style>
  <w:style w:type="paragraph" w:styleId="Header">
    <w:name w:val="header"/>
    <w:basedOn w:val="Normal"/>
    <w:link w:val="HeaderChar"/>
    <w:uiPriority w:val="99"/>
    <w:unhideWhenUsed/>
    <w:rsid w:val="00E841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1C0"/>
  </w:style>
  <w:style w:type="paragraph" w:styleId="Footer">
    <w:name w:val="footer"/>
    <w:basedOn w:val="Normal"/>
    <w:link w:val="FooterChar"/>
    <w:uiPriority w:val="99"/>
    <w:unhideWhenUsed/>
    <w:rsid w:val="00E841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putpamulasih091@gmail.com"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uputpamulasih091@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 user</dc:creator>
  <cp:keywords/>
  <dc:description/>
  <cp:lastModifiedBy>smart user</cp:lastModifiedBy>
  <cp:revision>4</cp:revision>
  <dcterms:created xsi:type="dcterms:W3CDTF">2023-07-30T14:28:00Z</dcterms:created>
  <dcterms:modified xsi:type="dcterms:W3CDTF">2023-08-07T16:05:00Z</dcterms:modified>
</cp:coreProperties>
</file>