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E1" w:rsidRDefault="00E516E1" w:rsidP="00E516E1">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ABSTRAK</w:t>
      </w:r>
      <w:bookmarkStart w:id="0" w:name="_GoBack"/>
      <w:bookmarkEnd w:id="0"/>
    </w:p>
    <w:p w:rsidR="00E516E1" w:rsidRDefault="00E516E1" w:rsidP="00E516E1">
      <w:pPr>
        <w:tabs>
          <w:tab w:val="left" w:pos="1515"/>
        </w:tabs>
        <w:spacing w:after="0" w:line="480" w:lineRule="auto"/>
        <w:jc w:val="both"/>
        <w:rPr>
          <w:rFonts w:ascii="Times New Roman" w:eastAsia="Times New Roman" w:hAnsi="Times New Roman"/>
          <w:b/>
          <w:sz w:val="24"/>
          <w:szCs w:val="24"/>
        </w:rPr>
      </w:pPr>
    </w:p>
    <w:p w:rsidR="00E516E1" w:rsidRDefault="00E516E1" w:rsidP="00E516E1">
      <w:pPr>
        <w:tabs>
          <w:tab w:val="left" w:pos="1515"/>
        </w:tab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Rahayu, Umi Tri. 2023. </w:t>
      </w:r>
      <w:r w:rsidRPr="00221E72">
        <w:rPr>
          <w:rFonts w:ascii="Times New Roman" w:eastAsia="Times New Roman" w:hAnsi="Times New Roman"/>
          <w:i/>
          <w:sz w:val="24"/>
          <w:szCs w:val="24"/>
        </w:rPr>
        <w:t>Keefektifan P</w:t>
      </w:r>
      <w:r>
        <w:rPr>
          <w:rFonts w:ascii="Times New Roman" w:eastAsia="Times New Roman" w:hAnsi="Times New Roman"/>
          <w:i/>
          <w:sz w:val="24"/>
          <w:szCs w:val="24"/>
        </w:rPr>
        <w:t>enggunaan Media Big Book Dalam Menunanjang Pemahaman Materi Siswa pada Mata Pelajaran PPKn Kelas II MI Shirothol Mustaqim Dawuhan</w:t>
      </w:r>
      <w:r>
        <w:rPr>
          <w:rFonts w:ascii="Times New Roman" w:eastAsia="Times New Roman" w:hAnsi="Times New Roman"/>
          <w:sz w:val="24"/>
          <w:szCs w:val="24"/>
        </w:rPr>
        <w:t>. Skripsi, Program Studi Pendidikan Guru Sekolah Dasar. Fakultas Keguruan Dan Ilmu Pendidikan. Bumiayu: Universitas Peradaban. Adnan Yusufi,M.Pd.I.</w:t>
      </w:r>
    </w:p>
    <w:p w:rsidR="00E516E1" w:rsidRDefault="00E516E1" w:rsidP="00E516E1">
      <w:pPr>
        <w:tabs>
          <w:tab w:val="left" w:pos="1515"/>
        </w:tabs>
        <w:spacing w:after="0" w:line="240" w:lineRule="auto"/>
        <w:ind w:left="709" w:hanging="709"/>
        <w:jc w:val="both"/>
        <w:rPr>
          <w:rFonts w:ascii="Times New Roman" w:eastAsia="Times New Roman" w:hAnsi="Times New Roman"/>
          <w:sz w:val="24"/>
          <w:szCs w:val="24"/>
        </w:rPr>
      </w:pPr>
    </w:p>
    <w:p w:rsidR="00E516E1" w:rsidRDefault="00E516E1" w:rsidP="00E516E1">
      <w:pPr>
        <w:tabs>
          <w:tab w:val="left" w:pos="1515"/>
        </w:tab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Kata Kunci: Media </w:t>
      </w:r>
      <w:r>
        <w:rPr>
          <w:rFonts w:ascii="Times New Roman" w:eastAsia="Times New Roman" w:hAnsi="Times New Roman"/>
          <w:i/>
          <w:sz w:val="24"/>
          <w:szCs w:val="24"/>
        </w:rPr>
        <w:t>Big Book</w:t>
      </w:r>
      <w:r>
        <w:rPr>
          <w:rFonts w:ascii="Times New Roman" w:eastAsia="Times New Roman" w:hAnsi="Times New Roman"/>
          <w:sz w:val="24"/>
          <w:szCs w:val="24"/>
        </w:rPr>
        <w:t>, Pemahaman materi.</w:t>
      </w:r>
    </w:p>
    <w:p w:rsidR="00E516E1" w:rsidRDefault="00E516E1" w:rsidP="00E516E1">
      <w:pPr>
        <w:spacing w:after="0" w:line="360" w:lineRule="auto"/>
        <w:jc w:val="both"/>
        <w:rPr>
          <w:rFonts w:ascii="Times New Roman" w:eastAsia="Times New Roman" w:hAnsi="Times New Roman"/>
          <w:sz w:val="24"/>
          <w:szCs w:val="24"/>
        </w:rPr>
      </w:pPr>
    </w:p>
    <w:p w:rsidR="00E516E1" w:rsidRPr="00547821" w:rsidRDefault="00E516E1" w:rsidP="00E516E1">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sidRPr="007A1E30">
        <w:rPr>
          <w:rFonts w:ascii="Times New Roman" w:eastAsia="Times New Roman" w:hAnsi="Times New Roman"/>
          <w:color w:val="000000"/>
          <w:sz w:val="24"/>
          <w:szCs w:val="24"/>
        </w:rPr>
        <w:t xml:space="preserve">Penelitian ini </w:t>
      </w:r>
      <w:r w:rsidRPr="007A1E30">
        <w:rPr>
          <w:rFonts w:ascii="Times New Roman" w:eastAsia="Times New Roman" w:hAnsi="Times New Roman"/>
          <w:sz w:val="24"/>
          <w:szCs w:val="24"/>
        </w:rPr>
        <w:t>dilatarbelakangi</w:t>
      </w:r>
      <w:r w:rsidRPr="007A1E30">
        <w:rPr>
          <w:rFonts w:ascii="Times New Roman" w:eastAsia="Times New Roman" w:hAnsi="Times New Roman"/>
          <w:color w:val="000000"/>
          <w:sz w:val="24"/>
          <w:szCs w:val="24"/>
        </w:rPr>
        <w:t xml:space="preserve"> oleh </w:t>
      </w:r>
      <w:r w:rsidRPr="007A1E30">
        <w:rPr>
          <w:rFonts w:ascii="Times New Roman" w:hAnsi="Times New Roman"/>
          <w:sz w:val="24"/>
          <w:szCs w:val="24"/>
        </w:rPr>
        <w:t xml:space="preserve">Media </w:t>
      </w:r>
      <w:r w:rsidRPr="007A1E30">
        <w:rPr>
          <w:rFonts w:ascii="Times New Roman" w:hAnsi="Times New Roman"/>
          <w:i/>
          <w:sz w:val="24"/>
          <w:szCs w:val="24"/>
        </w:rPr>
        <w:t>big book</w:t>
      </w:r>
      <w:r w:rsidRPr="007A1E30">
        <w:rPr>
          <w:rFonts w:ascii="Times New Roman" w:hAnsi="Times New Roman"/>
          <w:sz w:val="24"/>
          <w:szCs w:val="24"/>
        </w:rPr>
        <w:t xml:space="preserve"> yang dianggap peneliti unik dan mempunyai kelebihan serta penggunaan media pembelajaran yang tepat sangat dibutuhkan pada proses pembelajaran di kelas II MI Shirothol Mustaqim Dawuhan untuk menciptakan pembelajaran yang efektif</w:t>
      </w:r>
      <w:r>
        <w:rPr>
          <w:rFonts w:ascii="Times New Roman" w:hAnsi="Times New Roman"/>
          <w:sz w:val="24"/>
          <w:szCs w:val="24"/>
        </w:rPr>
        <w:t xml:space="preserve">. </w:t>
      </w:r>
      <w:r>
        <w:rPr>
          <w:rFonts w:ascii="Times New Roman" w:eastAsia="Times New Roman" w:hAnsi="Times New Roman"/>
          <w:color w:val="000000"/>
          <w:sz w:val="24"/>
          <w:szCs w:val="24"/>
        </w:rPr>
        <w:t xml:space="preserve">Tujuan penelitian ini yaitu untuk melihat keefektifan penggunaan media </w:t>
      </w:r>
      <w:r>
        <w:rPr>
          <w:rFonts w:ascii="Times New Roman" w:eastAsia="Times New Roman" w:hAnsi="Times New Roman"/>
          <w:i/>
          <w:color w:val="000000"/>
          <w:sz w:val="24"/>
          <w:szCs w:val="24"/>
        </w:rPr>
        <w:t>big book</w:t>
      </w:r>
      <w:r>
        <w:rPr>
          <w:rFonts w:ascii="Times New Roman" w:eastAsia="Times New Roman" w:hAnsi="Times New Roman"/>
          <w:color w:val="000000"/>
          <w:sz w:val="24"/>
          <w:szCs w:val="24"/>
        </w:rPr>
        <w:t xml:space="preserve"> dalam menunjang pemahaman materi siswa pada mata pelajaran PPKn kelas II MI Shirothol Mustaqim Dawuhan. Jenis penelitian evaluasi dengan pendekatan kualitatif. Tehnik pengumpulan data yang di gunakan </w:t>
      </w:r>
      <w:r>
        <w:rPr>
          <w:rFonts w:ascii="Times New Roman" w:eastAsia="Times New Roman" w:hAnsi="Times New Roman"/>
          <w:sz w:val="24"/>
          <w:szCs w:val="24"/>
        </w:rPr>
        <w:t>teknik</w:t>
      </w:r>
      <w:r>
        <w:rPr>
          <w:rFonts w:ascii="Times New Roman" w:eastAsia="Times New Roman" w:hAnsi="Times New Roman"/>
          <w:color w:val="000000"/>
          <w:sz w:val="24"/>
          <w:szCs w:val="24"/>
        </w:rPr>
        <w:t xml:space="preserve"> observasi, angket motivasi belajar siswa, wawancara dan dokumentasi. Teknik analisis data menggunakan tehnik miles dan huberman yaitu reduksi data, penyajian data, dan penarikan kesimpulan. Berdasarkan hasil analisis data hasil observasi, angket motivasi belajar, wawancara, dan dokumentasi yang telah diperleh oleh peneliti.</w:t>
      </w:r>
      <w:r w:rsidRPr="003E309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Hasil penelitian ini menunjukan bahwa Penggunaan media </w:t>
      </w:r>
      <w:r>
        <w:rPr>
          <w:rFonts w:ascii="Times New Roman" w:eastAsia="Times New Roman" w:hAnsi="Times New Roman"/>
          <w:sz w:val="24"/>
          <w:szCs w:val="24"/>
        </w:rPr>
        <w:t>pembelajaran</w:t>
      </w:r>
      <w:r>
        <w:rPr>
          <w:rFonts w:ascii="Times New Roman" w:eastAsia="Times New Roman" w:hAnsi="Times New Roman"/>
          <w:color w:val="000000"/>
          <w:sz w:val="24"/>
          <w:szCs w:val="24"/>
        </w:rPr>
        <w:t xml:space="preserve"> </w:t>
      </w:r>
      <w:r>
        <w:rPr>
          <w:rFonts w:ascii="Times New Roman" w:eastAsia="Times New Roman" w:hAnsi="Times New Roman"/>
          <w:i/>
          <w:color w:val="000000"/>
          <w:sz w:val="24"/>
          <w:szCs w:val="24"/>
        </w:rPr>
        <w:t>big book</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efektif</w:t>
      </w:r>
      <w:r>
        <w:rPr>
          <w:rFonts w:ascii="Times New Roman" w:eastAsia="Times New Roman" w:hAnsi="Times New Roman"/>
          <w:color w:val="000000"/>
          <w:sz w:val="24"/>
          <w:szCs w:val="24"/>
        </w:rPr>
        <w:t xml:space="preserve"> dalam menunjang pemahaman materi siswa pada mata pelajaran PPKn kelas II  MI Shirothol Mustaqim Dawuhan. Keefektifan penggunaan media </w:t>
      </w:r>
      <w:r w:rsidRPr="00547821">
        <w:rPr>
          <w:rFonts w:ascii="Times New Roman" w:eastAsia="Times New Roman" w:hAnsi="Times New Roman"/>
          <w:i/>
          <w:color w:val="000000"/>
          <w:sz w:val="24"/>
          <w:szCs w:val="24"/>
        </w:rPr>
        <w:t xml:space="preserve">big book </w:t>
      </w:r>
      <w:r>
        <w:rPr>
          <w:rFonts w:ascii="Times New Roman" w:eastAsia="Times New Roman" w:hAnsi="Times New Roman"/>
          <w:color w:val="000000"/>
          <w:sz w:val="24"/>
          <w:szCs w:val="24"/>
        </w:rPr>
        <w:t xml:space="preserve">dibuktikan dengan media </w:t>
      </w:r>
      <w:r w:rsidRPr="006D7A72">
        <w:rPr>
          <w:rFonts w:ascii="Times New Roman" w:eastAsia="Times New Roman" w:hAnsi="Times New Roman"/>
          <w:i/>
          <w:color w:val="000000"/>
          <w:sz w:val="24"/>
          <w:szCs w:val="24"/>
        </w:rPr>
        <w:t>big book</w:t>
      </w:r>
      <w:r>
        <w:rPr>
          <w:rFonts w:ascii="Times New Roman" w:eastAsia="Times New Roman" w:hAnsi="Times New Roman"/>
          <w:color w:val="000000"/>
          <w:sz w:val="24"/>
          <w:szCs w:val="24"/>
        </w:rPr>
        <w:t xml:space="preserve"> yang digunakan pada proses </w:t>
      </w:r>
      <w:r w:rsidRPr="007A1E30">
        <w:rPr>
          <w:rFonts w:ascii="Times New Roman" w:hAnsi="Times New Roman"/>
          <w:sz w:val="24"/>
          <w:szCs w:val="24"/>
        </w:rPr>
        <w:t>pembelajaran</w:t>
      </w:r>
      <w:r>
        <w:rPr>
          <w:rFonts w:ascii="Times New Roman" w:hAnsi="Times New Roman"/>
          <w:sz w:val="24"/>
          <w:szCs w:val="24"/>
        </w:rPr>
        <w:t xml:space="preserve"> sudah sesuai dengan </w:t>
      </w:r>
      <w:r>
        <w:rPr>
          <w:rFonts w:ascii="Times New Roman" w:eastAsia="Times New Roman" w:hAnsi="Times New Roman"/>
          <w:color w:val="000000"/>
          <w:sz w:val="24"/>
          <w:szCs w:val="24"/>
        </w:rPr>
        <w:t xml:space="preserve">prinsip pemilihan media yang baik, ketercapaian indikator pemahaman yang cukup baik, dan juga minat belajar siswa setelah penggunaan media </w:t>
      </w:r>
      <w:r w:rsidRPr="00547821">
        <w:rPr>
          <w:rFonts w:ascii="Times New Roman" w:eastAsia="Times New Roman" w:hAnsi="Times New Roman"/>
          <w:i/>
          <w:color w:val="000000"/>
          <w:sz w:val="24"/>
          <w:szCs w:val="24"/>
        </w:rPr>
        <w:t>big book</w:t>
      </w:r>
      <w:r>
        <w:rPr>
          <w:rFonts w:ascii="Times New Roman" w:eastAsia="Times New Roman" w:hAnsi="Times New Roman"/>
          <w:color w:val="000000"/>
          <w:sz w:val="24"/>
          <w:szCs w:val="24"/>
        </w:rPr>
        <w:t xml:space="preserve"> yang baik.</w:t>
      </w:r>
    </w:p>
    <w:p w:rsidR="00E516E1" w:rsidRDefault="00E516E1" w:rsidP="00E516E1">
      <w:pPr>
        <w:spacing w:after="0" w:line="360" w:lineRule="auto"/>
        <w:ind w:left="2160" w:firstLine="720"/>
        <w:jc w:val="both"/>
        <w:rPr>
          <w:rFonts w:ascii="Times New Roman" w:eastAsia="Times New Roman" w:hAnsi="Times New Roman"/>
          <w:sz w:val="24"/>
          <w:szCs w:val="24"/>
        </w:rPr>
      </w:pPr>
    </w:p>
    <w:sectPr w:rsidR="00E516E1" w:rsidSect="00580CE3">
      <w:headerReference w:type="default" r:id="rId6"/>
      <w:footerReference w:type="default" r:id="rId7"/>
      <w:footerReference w:type="firs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26" w:rsidRDefault="00721626" w:rsidP="00E516E1">
      <w:pPr>
        <w:spacing w:after="0" w:line="240" w:lineRule="auto"/>
      </w:pPr>
      <w:r>
        <w:separator/>
      </w:r>
    </w:p>
  </w:endnote>
  <w:endnote w:type="continuationSeparator" w:id="0">
    <w:p w:rsidR="00721626" w:rsidRDefault="00721626" w:rsidP="00E5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D4" w:rsidRDefault="00721626">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527290296"/>
      <w:docPartObj>
        <w:docPartGallery w:val="Page Numbers (Bottom of Page)"/>
        <w:docPartUnique/>
      </w:docPartObj>
    </w:sdtPr>
    <w:sdtEndPr>
      <w:rPr>
        <w:noProof/>
      </w:rPr>
    </w:sdtEndPr>
    <w:sdtContent>
      <w:p w:rsidR="00CB62D4" w:rsidRPr="00E76A33" w:rsidRDefault="00721626">
        <w:pPr>
          <w:pStyle w:val="Footer"/>
          <w:jc w:val="center"/>
          <w:rPr>
            <w:sz w:val="24"/>
          </w:rPr>
        </w:pPr>
        <w:r w:rsidRPr="00E76A33">
          <w:rPr>
            <w:rFonts w:ascii="Times New Roman" w:hAnsi="Times New Roman" w:cs="Times New Roman"/>
            <w:sz w:val="24"/>
          </w:rPr>
          <w:fldChar w:fldCharType="begin"/>
        </w:r>
        <w:r w:rsidRPr="00E76A33">
          <w:rPr>
            <w:rFonts w:ascii="Times New Roman" w:hAnsi="Times New Roman" w:cs="Times New Roman"/>
            <w:sz w:val="24"/>
          </w:rPr>
          <w:instrText xml:space="preserve"> PAGE   \* MERGEFORMAT </w:instrText>
        </w:r>
        <w:r w:rsidRPr="00E76A33">
          <w:rPr>
            <w:rFonts w:ascii="Times New Roman" w:hAnsi="Times New Roman" w:cs="Times New Roman"/>
            <w:sz w:val="24"/>
          </w:rPr>
          <w:fldChar w:fldCharType="separate"/>
        </w:r>
        <w:r w:rsidR="00E516E1">
          <w:rPr>
            <w:rFonts w:ascii="Times New Roman" w:hAnsi="Times New Roman" w:cs="Times New Roman"/>
            <w:noProof/>
            <w:sz w:val="24"/>
          </w:rPr>
          <w:t>i</w:t>
        </w:r>
        <w:r w:rsidRPr="00E76A33">
          <w:rPr>
            <w:rFonts w:ascii="Times New Roman" w:hAnsi="Times New Roman" w:cs="Times New Roman"/>
            <w:noProof/>
            <w:sz w:val="24"/>
          </w:rPr>
          <w:fldChar w:fldCharType="end"/>
        </w:r>
      </w:p>
    </w:sdtContent>
  </w:sdt>
  <w:p w:rsidR="00CB62D4" w:rsidRDefault="00721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26" w:rsidRDefault="00721626" w:rsidP="00E516E1">
      <w:pPr>
        <w:spacing w:after="0" w:line="240" w:lineRule="auto"/>
      </w:pPr>
      <w:r>
        <w:separator/>
      </w:r>
    </w:p>
  </w:footnote>
  <w:footnote w:type="continuationSeparator" w:id="0">
    <w:p w:rsidR="00721626" w:rsidRDefault="00721626" w:rsidP="00E51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D4" w:rsidRDefault="00721626" w:rsidP="00996889">
    <w:pPr>
      <w:pBdr>
        <w:top w:val="nil"/>
        <w:left w:val="nil"/>
        <w:bottom w:val="nil"/>
        <w:right w:val="nil"/>
        <w:between w:val="nil"/>
      </w:pBdr>
      <w:tabs>
        <w:tab w:val="center" w:pos="4513"/>
        <w:tab w:val="right" w:pos="9026"/>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E3"/>
    <w:rsid w:val="00580CE3"/>
    <w:rsid w:val="00721626"/>
    <w:rsid w:val="007473CF"/>
    <w:rsid w:val="008B0698"/>
    <w:rsid w:val="00E516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C039-AE37-4A22-9677-148A44B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6E1"/>
    <w:pPr>
      <w:tabs>
        <w:tab w:val="center" w:pos="4513"/>
        <w:tab w:val="right" w:pos="9026"/>
      </w:tabs>
      <w:spacing w:after="0" w:line="240" w:lineRule="auto"/>
    </w:pPr>
    <w:rPr>
      <w:rFonts w:cs="Calibri"/>
    </w:rPr>
  </w:style>
  <w:style w:type="character" w:customStyle="1" w:styleId="HeaderChar">
    <w:name w:val="Header Char"/>
    <w:basedOn w:val="DefaultParagraphFont"/>
    <w:link w:val="Header"/>
    <w:uiPriority w:val="99"/>
    <w:qFormat/>
    <w:rsid w:val="00E516E1"/>
    <w:rPr>
      <w:rFonts w:cs="Calibri"/>
      <w:sz w:val="22"/>
      <w:szCs w:val="22"/>
      <w:lang w:eastAsia="en-US"/>
    </w:rPr>
  </w:style>
  <w:style w:type="paragraph" w:styleId="Footer">
    <w:name w:val="footer"/>
    <w:basedOn w:val="Normal"/>
    <w:link w:val="FooterChar"/>
    <w:uiPriority w:val="99"/>
    <w:unhideWhenUsed/>
    <w:qFormat/>
    <w:rsid w:val="00E516E1"/>
    <w:pPr>
      <w:tabs>
        <w:tab w:val="center" w:pos="4513"/>
        <w:tab w:val="right" w:pos="9026"/>
      </w:tabs>
      <w:spacing w:after="0" w:line="240" w:lineRule="auto"/>
    </w:pPr>
    <w:rPr>
      <w:rFonts w:cs="Calibri"/>
    </w:rPr>
  </w:style>
  <w:style w:type="character" w:customStyle="1" w:styleId="FooterChar">
    <w:name w:val="Footer Char"/>
    <w:basedOn w:val="DefaultParagraphFont"/>
    <w:link w:val="Footer"/>
    <w:uiPriority w:val="99"/>
    <w:qFormat/>
    <w:rsid w:val="00E516E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tri rahayu</dc:creator>
  <cp:keywords/>
  <dc:description/>
  <cp:lastModifiedBy>umi tri rahayu</cp:lastModifiedBy>
  <cp:revision>2</cp:revision>
  <dcterms:created xsi:type="dcterms:W3CDTF">2023-10-11T23:07:00Z</dcterms:created>
  <dcterms:modified xsi:type="dcterms:W3CDTF">2023-10-11T23:07:00Z</dcterms:modified>
</cp:coreProperties>
</file>