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52" w:rsidRPr="00630494" w:rsidRDefault="00931352" w:rsidP="00931352">
      <w:pPr>
        <w:pStyle w:val="Heading1"/>
        <w:spacing w:after="240"/>
        <w:rPr>
          <w:sz w:val="24"/>
        </w:rPr>
      </w:pPr>
      <w:bookmarkStart w:id="0" w:name="_Toc172296831"/>
      <w:bookmarkStart w:id="1" w:name="_Toc172758618"/>
      <w:r w:rsidRPr="00630494">
        <w:rPr>
          <w:sz w:val="24"/>
        </w:rPr>
        <w:t>ABSTRAK</w:t>
      </w:r>
      <w:bookmarkEnd w:id="0"/>
      <w:bookmarkEnd w:id="1"/>
    </w:p>
    <w:p w:rsidR="00931352" w:rsidRPr="00E3345E" w:rsidRDefault="00931352" w:rsidP="00931352">
      <w:pPr>
        <w:spacing w:line="360" w:lineRule="auto"/>
        <w:ind w:firstLine="720"/>
        <w:jc w:val="both"/>
        <w:rPr>
          <w:rFonts w:ascii="Times New Roman" w:hAnsi="Times New Roman" w:cs="Times New Roman"/>
          <w:b/>
          <w:bCs/>
          <w:sz w:val="24"/>
          <w:szCs w:val="24"/>
        </w:rPr>
      </w:pPr>
      <w:proofErr w:type="spellStart"/>
      <w:r w:rsidRPr="00E10440">
        <w:rPr>
          <w:rFonts w:ascii="Times New Roman" w:hAnsi="Times New Roman" w:cs="Times New Roman"/>
          <w:sz w:val="24"/>
          <w:szCs w:val="21"/>
          <w:shd w:val="clear" w:color="auto" w:fill="FFFFFF"/>
        </w:rPr>
        <w:t>Sistem</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tenaga</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listrik</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dibagi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menjadi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beberapa</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bagian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yaitu</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pusat</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pembangkit</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tenaga</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listrik</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saluran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transmisi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distribusi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dan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konsumen</w:t>
      </w:r>
      <w:proofErr w:type="spellEnd"/>
      <w:r w:rsidRPr="00E10440">
        <w:rPr>
          <w:rFonts w:ascii="Times New Roman" w:hAnsi="Times New Roman" w:cs="Times New Roman"/>
          <w:sz w:val="24"/>
          <w:szCs w:val="21"/>
          <w:shd w:val="clear" w:color="auto" w:fill="FFFFFF"/>
        </w:rPr>
        <w:t>.</w:t>
      </w:r>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Dalam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kehandalan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sistem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tenaga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listrik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banyak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sekali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aspek</w:t>
      </w:r>
      <w:proofErr w:type="spellEnd"/>
      <w:r>
        <w:rPr>
          <w:rFonts w:ascii="Times New Roman" w:hAnsi="Times New Roman" w:cs="Times New Roman"/>
          <w:sz w:val="24"/>
          <w:szCs w:val="21"/>
          <w:shd w:val="clear" w:color="auto" w:fill="FFFFFF"/>
        </w:rPr>
        <w:t xml:space="preserve"> yang </w:t>
      </w:r>
      <w:proofErr w:type="spellStart"/>
      <w:r>
        <w:rPr>
          <w:rFonts w:ascii="Times New Roman" w:hAnsi="Times New Roman" w:cs="Times New Roman"/>
          <w:sz w:val="24"/>
          <w:szCs w:val="21"/>
          <w:shd w:val="clear" w:color="auto" w:fill="FFFFFF"/>
        </w:rPr>
        <w:t>perlu</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diperhatikan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termasuk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sistem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dimana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sistem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merupakan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aspek</w:t>
      </w:r>
      <w:proofErr w:type="spellEnd"/>
      <w:r>
        <w:rPr>
          <w:rFonts w:ascii="Times New Roman" w:hAnsi="Times New Roman" w:cs="Times New Roman"/>
          <w:sz w:val="24"/>
          <w:szCs w:val="21"/>
          <w:shd w:val="clear" w:color="auto" w:fill="FFFFFF"/>
        </w:rPr>
        <w:t xml:space="preserve"> yang </w:t>
      </w:r>
      <w:proofErr w:type="spellStart"/>
      <w:r>
        <w:rPr>
          <w:rFonts w:ascii="Times New Roman" w:hAnsi="Times New Roman" w:cs="Times New Roman"/>
          <w:sz w:val="24"/>
          <w:szCs w:val="21"/>
          <w:shd w:val="clear" w:color="auto" w:fill="FFFFFF"/>
        </w:rPr>
        <w:t>sangat</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penting</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untuk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menjamin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keselamatan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pengguna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dan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peralatan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listrik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Pada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jaringan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transmisisistem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penting</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untuk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mengamankan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peralatan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listrik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Tujuan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sistem</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pada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lahan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persawahan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sangatlah</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penting</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untuk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menentukan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resistansi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dan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kekuatan</w:t>
      </w:r>
      <w:proofErr w:type="spellEnd"/>
      <w:r>
        <w:rPr>
          <w:rFonts w:ascii="Times New Roman" w:hAnsi="Times New Roman" w:cs="Times New Roman"/>
          <w:sz w:val="24"/>
          <w:szCs w:val="21"/>
          <w:shd w:val="clear" w:color="auto" w:fill="FFFFFF"/>
        </w:rPr>
        <w:t xml:space="preserve"> material </w:t>
      </w:r>
      <w:proofErr w:type="spellStart"/>
      <w:r>
        <w:rPr>
          <w:rFonts w:ascii="Times New Roman" w:hAnsi="Times New Roman" w:cs="Times New Roman"/>
          <w:sz w:val="24"/>
          <w:szCs w:val="21"/>
          <w:shd w:val="clear" w:color="auto" w:fill="FFFFFF"/>
        </w:rPr>
        <w:t>pada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kondisi</w:t>
      </w:r>
      <w:proofErr w:type="spellEnd"/>
      <w:r>
        <w:rPr>
          <w:rFonts w:ascii="Times New Roman" w:hAnsi="Times New Roman" w:cs="Times New Roman"/>
          <w:sz w:val="24"/>
          <w:szCs w:val="21"/>
          <w:shd w:val="clear" w:color="auto" w:fill="FFFFFF"/>
        </w:rPr>
        <w:t xml:space="preserve"> yang </w:t>
      </w:r>
      <w:proofErr w:type="spellStart"/>
      <w:r>
        <w:rPr>
          <w:rFonts w:ascii="Times New Roman" w:hAnsi="Times New Roman" w:cs="Times New Roman"/>
          <w:sz w:val="24"/>
          <w:szCs w:val="21"/>
          <w:shd w:val="clear" w:color="auto" w:fill="FFFFFF"/>
        </w:rPr>
        <w:t>berbeda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Menurut</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standar</w:t>
      </w:r>
      <w:proofErr w:type="spellEnd"/>
      <w:r>
        <w:rPr>
          <w:rFonts w:ascii="Times New Roman" w:hAnsi="Times New Roman" w:cs="Times New Roman"/>
          <w:sz w:val="24"/>
          <w:szCs w:val="21"/>
          <w:shd w:val="clear" w:color="auto" w:fill="FFFFFF"/>
        </w:rPr>
        <w:t xml:space="preserve"> PUIL 2000 </w:t>
      </w:r>
      <w:proofErr w:type="spellStart"/>
      <w:r>
        <w:rPr>
          <w:rFonts w:ascii="Times New Roman" w:hAnsi="Times New Roman" w:cs="Times New Roman"/>
          <w:sz w:val="24"/>
          <w:szCs w:val="21"/>
          <w:shd w:val="clear" w:color="auto" w:fill="FFFFFF"/>
        </w:rPr>
        <w:t>nilai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tahanan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kaki tower </w:t>
      </w:r>
      <w:proofErr w:type="spellStart"/>
      <w:r>
        <w:rPr>
          <w:rFonts w:ascii="Times New Roman" w:hAnsi="Times New Roman" w:cs="Times New Roman"/>
          <w:sz w:val="24"/>
          <w:szCs w:val="21"/>
          <w:shd w:val="clear" w:color="auto" w:fill="FFFFFF"/>
        </w:rPr>
        <w:t>standartnya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yaitu</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sebesar</w:t>
      </w:r>
      <w:proofErr w:type="spellEnd"/>
      <w:r>
        <w:rPr>
          <w:rFonts w:ascii="Times New Roman" w:hAnsi="Times New Roman" w:cs="Times New Roman"/>
          <w:sz w:val="24"/>
          <w:szCs w:val="21"/>
          <w:shd w:val="clear" w:color="auto" w:fill="FFFFFF"/>
        </w:rPr>
        <w:t xml:space="preserve"> ≤ 10 ohm. </w:t>
      </w:r>
      <w:proofErr w:type="spellStart"/>
      <w:r>
        <w:rPr>
          <w:rFonts w:ascii="Times New Roman" w:hAnsi="Times New Roman" w:cs="Times New Roman"/>
          <w:sz w:val="24"/>
          <w:szCs w:val="21"/>
          <w:shd w:val="clear" w:color="auto" w:fill="FFFFFF"/>
        </w:rPr>
        <w:t>Semakin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kecil</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nilai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resistansi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pentanahan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maka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kemampuan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mengalirkan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arus</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lebih</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ke</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tanah</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semakin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besar</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sehingga</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arus</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gangguan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tidak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merusak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peralatan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Pengaruh</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nilai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tahanan</w:t>
      </w:r>
      <w:proofErr w:type="spellEnd"/>
      <w:r w:rsidRPr="00E10440">
        <w:rPr>
          <w:rFonts w:ascii="Times New Roman" w:hAnsi="Times New Roman" w:cs="Times New Roman"/>
          <w:sz w:val="24"/>
          <w:szCs w:val="21"/>
          <w:shd w:val="clear" w:color="auto" w:fill="FFFFFF"/>
        </w:rPr>
        <w:t xml:space="preserve"> yang paling </w:t>
      </w:r>
      <w:proofErr w:type="spellStart"/>
      <w:r w:rsidRPr="00E10440">
        <w:rPr>
          <w:rFonts w:ascii="Times New Roman" w:hAnsi="Times New Roman" w:cs="Times New Roman"/>
          <w:sz w:val="24"/>
          <w:szCs w:val="21"/>
          <w:shd w:val="clear" w:color="auto" w:fill="FFFFFF"/>
        </w:rPr>
        <w:t>menonjol</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adalah</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kadar</w:t>
      </w:r>
      <w:proofErr w:type="spellEnd"/>
      <w:r w:rsidRPr="00E10440">
        <w:rPr>
          <w:rFonts w:ascii="Times New Roman" w:hAnsi="Times New Roman" w:cs="Times New Roman"/>
          <w:sz w:val="24"/>
          <w:szCs w:val="21"/>
          <w:shd w:val="clear" w:color="auto" w:fill="FFFFFF"/>
        </w:rPr>
        <w:t xml:space="preserve"> air </w:t>
      </w:r>
      <w:proofErr w:type="spellStart"/>
      <w:r w:rsidRPr="00E10440">
        <w:rPr>
          <w:rFonts w:ascii="Times New Roman" w:hAnsi="Times New Roman" w:cs="Times New Roman"/>
          <w:sz w:val="24"/>
          <w:szCs w:val="21"/>
          <w:shd w:val="clear" w:color="auto" w:fill="FFFFFF"/>
        </w:rPr>
        <w:t>pada</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tanah</w:t>
      </w:r>
      <w:proofErr w:type="spellEnd"/>
      <w:r>
        <w:rPr>
          <w:rFonts w:ascii="Times New Roman" w:hAnsi="Times New Roman" w:cs="Times New Roman"/>
          <w:sz w:val="24"/>
          <w:szCs w:val="21"/>
          <w:shd w:val="clear" w:color="auto" w:fill="FFFFFF"/>
        </w:rPr>
        <w:t>,</w:t>
      </w:r>
      <w:r>
        <w:rPr>
          <w:rFonts w:ascii="Times New Roman" w:hAnsi="Times New Roman" w:cs="Times New Roman"/>
          <w:color w:val="333333"/>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dari</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permasalahan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tersebut</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maka</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penelitian</w:t>
      </w:r>
      <w:proofErr w:type="spellEnd"/>
      <w:r w:rsidRPr="00E10440">
        <w:rPr>
          <w:rFonts w:ascii="Times New Roman" w:hAnsi="Times New Roman" w:cs="Times New Roman"/>
          <w:sz w:val="24"/>
          <w:szCs w:val="21"/>
          <w:shd w:val="clear" w:color="auto" w:fill="FFFFFF"/>
        </w:rPr>
        <w:t xml:space="preserve"> </w:t>
      </w:r>
      <w:proofErr w:type="spellStart"/>
      <w:r w:rsidRPr="00E10440">
        <w:rPr>
          <w:rFonts w:ascii="Times New Roman" w:hAnsi="Times New Roman" w:cs="Times New Roman"/>
          <w:sz w:val="24"/>
          <w:szCs w:val="21"/>
          <w:shd w:val="clear" w:color="auto" w:fill="FFFFFF"/>
        </w:rPr>
        <w:t>ini</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bertujuan</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sz w:val="24"/>
          <w:szCs w:val="21"/>
          <w:shd w:val="clear" w:color="auto" w:fill="FFFFFF"/>
        </w:rPr>
        <w:t>untuk</w:t>
      </w:r>
      <w:proofErr w:type="spellEnd"/>
      <w:r>
        <w:rPr>
          <w:rFonts w:ascii="Times New Roman" w:hAnsi="Times New Roman" w:cs="Times New Roman"/>
          <w:sz w:val="24"/>
          <w:szCs w:val="21"/>
          <w:shd w:val="clear" w:color="auto" w:fill="FFFFFF"/>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persawahan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pentanahan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pendekatan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kuantitatif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regresi</w:t>
      </w:r>
      <w:proofErr w:type="spellEnd"/>
      <w:r>
        <w:rPr>
          <w:rFonts w:ascii="Times New Roman" w:hAnsi="Times New Roman" w:cs="Times New Roman"/>
          <w:bCs/>
          <w:sz w:val="24"/>
          <w:szCs w:val="24"/>
        </w:rPr>
        <w:t xml:space="preserve"> linear </w:t>
      </w:r>
      <w:proofErr w:type="spellStart"/>
      <w:r>
        <w:rPr>
          <w:rFonts w:ascii="Times New Roman" w:hAnsi="Times New Roman" w:cs="Times New Roman"/>
          <w:bCs/>
          <w:sz w:val="24"/>
          <w:szCs w:val="24"/>
        </w:rPr>
        <w:t>sederhana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output model </w:t>
      </w:r>
      <w:r>
        <w:rPr>
          <w:rFonts w:ascii="Times New Roman" w:hAnsi="Times New Roman" w:cs="Times New Roman"/>
          <w:bCs/>
          <w:i/>
          <w:sz w:val="24"/>
          <w:szCs w:val="24"/>
        </w:rPr>
        <w:t xml:space="preserve">coefficient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SPSS </w:t>
      </w:r>
      <w:proofErr w:type="spellStart"/>
      <w:r>
        <w:rPr>
          <w:rFonts w:ascii="Times New Roman" w:hAnsi="Times New Roman" w:cs="Times New Roman"/>
          <w:bCs/>
          <w:sz w:val="24"/>
          <w:szCs w:val="24"/>
        </w:rPr>
        <w:t>menujukan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0,05 yang </w:t>
      </w:r>
      <w:proofErr w:type="spellStart"/>
      <w:r>
        <w:rPr>
          <w:rFonts w:ascii="Times New Roman" w:hAnsi="Times New Roman" w:cs="Times New Roman"/>
          <w:bCs/>
          <w:sz w:val="24"/>
          <w:szCs w:val="24"/>
        </w:rPr>
        <w:t>berarti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persawahan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pentanahan</w:t>
      </w:r>
      <w:proofErr w:type="spellEnd"/>
      <w:r>
        <w:rPr>
          <w:rFonts w:ascii="Times New Roman" w:hAnsi="Times New Roman" w:cs="Times New Roman"/>
          <w:bCs/>
          <w:sz w:val="24"/>
          <w:szCs w:val="24"/>
        </w:rPr>
        <w:t xml:space="preserve">. pad output model </w:t>
      </w:r>
      <w:r>
        <w:rPr>
          <w:rFonts w:ascii="Times New Roman" w:hAnsi="Times New Roman" w:cs="Times New Roman"/>
          <w:bCs/>
          <w:i/>
          <w:sz w:val="24"/>
          <w:szCs w:val="24"/>
        </w:rPr>
        <w:t xml:space="preserve">summary </w:t>
      </w:r>
      <w:proofErr w:type="spellStart"/>
      <w:r>
        <w:rPr>
          <w:rFonts w:ascii="Times New Roman" w:hAnsi="Times New Roman" w:cs="Times New Roman"/>
          <w:bCs/>
          <w:sz w:val="24"/>
          <w:szCs w:val="24"/>
        </w:rPr>
        <w:t>menampilkan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korelasi</w:t>
      </w:r>
      <w:proofErr w:type="spellEnd"/>
      <w:r>
        <w:rPr>
          <w:rFonts w:ascii="Times New Roman" w:hAnsi="Times New Roman" w:cs="Times New Roman"/>
          <w:bCs/>
          <w:sz w:val="24"/>
          <w:szCs w:val="24"/>
        </w:rPr>
        <w:t xml:space="preserve"> (R)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1,000 yang </w:t>
      </w:r>
      <w:proofErr w:type="spellStart"/>
      <w:r>
        <w:rPr>
          <w:rFonts w:ascii="Times New Roman" w:hAnsi="Times New Roman" w:cs="Times New Roman"/>
          <w:bCs/>
          <w:sz w:val="24"/>
          <w:szCs w:val="24"/>
        </w:rPr>
        <w:t>berarti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terikat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sempurna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R </w:t>
      </w:r>
      <w:r>
        <w:rPr>
          <w:rFonts w:ascii="Times New Roman" w:hAnsi="Times New Roman" w:cs="Times New Roman"/>
          <w:bCs/>
          <w:i/>
          <w:sz w:val="24"/>
          <w:szCs w:val="24"/>
        </w:rPr>
        <w:t xml:space="preserve">Square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persentase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persawahan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pentanahan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100%.</w:t>
      </w:r>
    </w:p>
    <w:p w:rsidR="00931352" w:rsidRDefault="00931352" w:rsidP="00931352">
      <w:pPr>
        <w:ind w:firstLine="720"/>
        <w:jc w:val="both"/>
        <w:rPr>
          <w:rFonts w:ascii="Times New Roman" w:hAnsi="Times New Roman" w:cs="Times New Roman"/>
          <w:bCs/>
          <w:sz w:val="24"/>
          <w:szCs w:val="24"/>
        </w:rPr>
      </w:pPr>
    </w:p>
    <w:p w:rsidR="00931352" w:rsidRDefault="00931352" w:rsidP="00931352">
      <w:pPr>
        <w:spacing w:after="200" w:line="276" w:lineRule="auto"/>
        <w:rPr>
          <w:rFonts w:ascii="Times New Roman" w:eastAsiaTheme="majorEastAsia" w:hAnsi="Times New Roman" w:cs="Times New Roman"/>
          <w:b/>
          <w:bCs/>
          <w:sz w:val="24"/>
          <w:szCs w:val="28"/>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Tanah, </w:t>
      </w:r>
      <w:proofErr w:type="spellStart"/>
      <w:r>
        <w:rPr>
          <w:rFonts w:ascii="Times New Roman" w:hAnsi="Times New Roman" w:cs="Times New Roman"/>
          <w:b/>
          <w:bCs/>
          <w:sz w:val="24"/>
          <w:szCs w:val="24"/>
        </w:rPr>
        <w:t>Nilai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Tahanan</w:t>
      </w:r>
      <w:proofErr w:type="spellEnd"/>
      <w:r>
        <w:rPr>
          <w:rFonts w:ascii="Times New Roman" w:hAnsi="Times New Roman" w:cs="Times New Roman"/>
          <w:b/>
          <w:bCs/>
          <w:sz w:val="24"/>
          <w:szCs w:val="24"/>
        </w:rPr>
        <w:t xml:space="preserve">, PUIL, </w:t>
      </w:r>
      <w:proofErr w:type="spellStart"/>
      <w:r>
        <w:rPr>
          <w:rFonts w:ascii="Times New Roman" w:hAnsi="Times New Roman" w:cs="Times New Roman"/>
          <w:b/>
          <w:bCs/>
          <w:sz w:val="24"/>
          <w:szCs w:val="24"/>
        </w:rPr>
        <w:t>Sistem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Pentanahan</w:t>
      </w:r>
      <w:proofErr w:type="spellEnd"/>
    </w:p>
    <w:p w:rsidR="00931352" w:rsidRDefault="00931352" w:rsidP="00931352">
      <w:pPr>
        <w:pStyle w:val="Heading1"/>
        <w:spacing w:before="0" w:line="360" w:lineRule="auto"/>
        <w:rPr>
          <w:sz w:val="24"/>
        </w:rPr>
      </w:pPr>
    </w:p>
    <w:p w:rsidR="00931352" w:rsidRDefault="00931352" w:rsidP="00931352">
      <w:pPr>
        <w:spacing w:after="200" w:line="276" w:lineRule="auto"/>
        <w:rPr>
          <w:rFonts w:ascii="Times New Roman" w:eastAsiaTheme="majorEastAsia" w:hAnsi="Times New Roman" w:cs="Times New Roman"/>
          <w:b/>
          <w:bCs/>
          <w:sz w:val="24"/>
          <w:szCs w:val="28"/>
        </w:rPr>
      </w:pPr>
      <w:r>
        <w:rPr>
          <w:sz w:val="24"/>
        </w:rPr>
        <w:br w:type="page"/>
      </w:r>
    </w:p>
    <w:p w:rsidR="00931352" w:rsidRDefault="00931352" w:rsidP="00931352">
      <w:pPr>
        <w:pStyle w:val="Heading1"/>
        <w:spacing w:after="240"/>
        <w:rPr>
          <w:i/>
          <w:sz w:val="24"/>
        </w:rPr>
      </w:pPr>
      <w:bookmarkStart w:id="2" w:name="_Toc172296832"/>
      <w:bookmarkStart w:id="3" w:name="_Toc172758619"/>
      <w:r w:rsidRPr="00630494">
        <w:rPr>
          <w:i/>
          <w:sz w:val="24"/>
        </w:rPr>
        <w:lastRenderedPageBreak/>
        <w:t>ABSTRACT</w:t>
      </w:r>
      <w:bookmarkEnd w:id="2"/>
      <w:bookmarkEnd w:id="3"/>
    </w:p>
    <w:p w:rsidR="00931352" w:rsidRPr="00E3345E" w:rsidRDefault="00931352" w:rsidP="0093135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i/>
          <w:sz w:val="24"/>
          <w:szCs w:val="42"/>
        </w:rPr>
      </w:pPr>
      <w:r>
        <w:rPr>
          <w:rStyle w:val="y2iqfc"/>
          <w:rFonts w:ascii="Times New Roman" w:hAnsi="Times New Roman" w:cs="Times New Roman"/>
          <w:i/>
          <w:sz w:val="24"/>
          <w:szCs w:val="42"/>
          <w:lang w:val="en"/>
        </w:rPr>
        <w:t xml:space="preserve">  </w:t>
      </w:r>
      <w:r w:rsidRPr="00E3345E">
        <w:rPr>
          <w:rFonts w:ascii="Times New Roman" w:hAnsi="Times New Roman" w:cs="Times New Roman"/>
          <w:i/>
          <w:sz w:val="24"/>
          <w:szCs w:val="42"/>
          <w:lang w:val="en"/>
        </w:rPr>
        <w:t>The electric power system is divided into several parts, namely: power generation center, transmission lines, distribution and consumers. In the reliability of an electric power system, there are many aspects that need to be considered, including the grounding system. The grounding system is a very important aspect to ensure the safety of users and electrical equipment. In the transmission network, the grounding system is very important to secure electrical equipment. The purpose of the grounding system in rice fields is very important to determine the resistance and strength of the material under different conditions. According to the PUIL 2000 standard, the standard tower leg grounding resistance value is ≤ 10 ohms. The smaller the grounding resistance value, the greater the ability to flow excess current to the ground so that fault currents do not damage equipment. The most prominent influence on the resistance value is the water content of the soil. Based on this problem, this research aims to determine the effect of the type of rice field soil on the value of the soil resistance value. The method used in the research uses a quantitative approach and data analysis techniques use simple linear regression. Based on the results of the coefficient model output in SPSS, it shows a significance value of less than 0.05, which means that the type of rice field soil has an effect on the ground resistance value. The summary model output pad displays a correlation value (R) of 1,000, which means that the independent variable and the dependent variable have a perfect relationship, the R Square value or the percentage of influence of the type of rice field soil on the grounding resistance value is 100%.</w:t>
      </w:r>
    </w:p>
    <w:p w:rsidR="00931352" w:rsidRPr="00E10440" w:rsidRDefault="00931352" w:rsidP="0093135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hAnsi="Times New Roman" w:cs="Times New Roman"/>
          <w:i/>
          <w:sz w:val="24"/>
          <w:szCs w:val="42"/>
          <w:lang w:val="en"/>
        </w:rPr>
      </w:pPr>
    </w:p>
    <w:p w:rsidR="00931352" w:rsidRPr="0063595B" w:rsidRDefault="00931352" w:rsidP="0093135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540" w:lineRule="atLeast"/>
        <w:rPr>
          <w:rFonts w:ascii="Times New Roman" w:hAnsi="Times New Roman" w:cs="Times New Roman"/>
          <w:b/>
          <w:i/>
          <w:sz w:val="24"/>
          <w:szCs w:val="42"/>
        </w:rPr>
      </w:pPr>
      <w:r w:rsidRPr="0063595B">
        <w:rPr>
          <w:rStyle w:val="y2iqfc"/>
          <w:rFonts w:ascii="Times New Roman" w:hAnsi="Times New Roman" w:cs="Times New Roman"/>
          <w:b/>
          <w:i/>
          <w:sz w:val="24"/>
          <w:szCs w:val="42"/>
          <w:lang w:val="en"/>
        </w:rPr>
        <w:t>Keywords: Soil Type, Resistance Value</w:t>
      </w:r>
      <w:r>
        <w:rPr>
          <w:rStyle w:val="y2iqfc"/>
          <w:rFonts w:ascii="Times New Roman" w:hAnsi="Times New Roman" w:cs="Times New Roman"/>
          <w:b/>
          <w:i/>
          <w:sz w:val="24"/>
          <w:szCs w:val="42"/>
          <w:lang w:val="en"/>
        </w:rPr>
        <w:t xml:space="preserve">, </w:t>
      </w:r>
      <w:proofErr w:type="spellStart"/>
      <w:r>
        <w:rPr>
          <w:rStyle w:val="y2iqfc"/>
          <w:rFonts w:ascii="Times New Roman" w:hAnsi="Times New Roman" w:cs="Times New Roman"/>
          <w:b/>
          <w:i/>
          <w:sz w:val="24"/>
          <w:szCs w:val="42"/>
          <w:lang w:val="en"/>
        </w:rPr>
        <w:t>Puil</w:t>
      </w:r>
      <w:proofErr w:type="spellEnd"/>
      <w:r>
        <w:rPr>
          <w:rStyle w:val="y2iqfc"/>
          <w:rFonts w:ascii="Times New Roman" w:hAnsi="Times New Roman" w:cs="Times New Roman"/>
          <w:b/>
          <w:i/>
          <w:sz w:val="24"/>
          <w:szCs w:val="42"/>
          <w:lang w:val="en"/>
        </w:rPr>
        <w:t>, Grounding System</w:t>
      </w:r>
    </w:p>
    <w:p w:rsidR="00931352" w:rsidRDefault="00931352" w:rsidP="00931352">
      <w:pPr>
        <w:pStyle w:val="Heading1"/>
        <w:spacing w:before="0" w:line="360" w:lineRule="auto"/>
        <w:rPr>
          <w:sz w:val="24"/>
        </w:rPr>
      </w:pPr>
    </w:p>
    <w:p w:rsidR="00931352" w:rsidRDefault="00931352" w:rsidP="00931352">
      <w:pPr>
        <w:spacing w:after="200" w:line="276" w:lineRule="auto"/>
        <w:rPr>
          <w:sz w:val="24"/>
        </w:rPr>
      </w:pPr>
      <w:r>
        <w:rPr>
          <w:sz w:val="24"/>
        </w:rPr>
        <w:br w:type="page"/>
      </w:r>
    </w:p>
    <w:p w:rsidR="00B24B72" w:rsidRDefault="00931352">
      <w:bookmarkStart w:id="4" w:name="_GoBack"/>
      <w:bookmarkEnd w:id="4"/>
    </w:p>
    <w:sectPr w:rsidR="00B24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52"/>
    <w:rsid w:val="00887110"/>
    <w:rsid w:val="00931352"/>
    <w:rsid w:val="00BC5C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A9819-EA90-48E6-A938-DCDE465C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352"/>
    <w:rPr>
      <w:kern w:val="2"/>
      <w:lang w:val="en-US"/>
      <w14:ligatures w14:val="standardContextual"/>
    </w:rPr>
  </w:style>
  <w:style w:type="paragraph" w:styleId="Heading1">
    <w:name w:val="heading 1"/>
    <w:basedOn w:val="Normal"/>
    <w:next w:val="Normal"/>
    <w:link w:val="Heading1Char"/>
    <w:uiPriority w:val="9"/>
    <w:qFormat/>
    <w:rsid w:val="00931352"/>
    <w:pPr>
      <w:keepNext/>
      <w:keepLines/>
      <w:spacing w:before="240" w:after="0"/>
      <w:jc w:val="center"/>
      <w:outlineLvl w:val="0"/>
    </w:pPr>
    <w:rPr>
      <w:rFonts w:ascii="Times New Roman" w:eastAsiaTheme="maj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31352"/>
    <w:rPr>
      <w:rFonts w:ascii="Times New Roman" w:eastAsiaTheme="majorEastAsia" w:hAnsi="Times New Roman" w:cs="Times New Roman"/>
      <w:b/>
      <w:bCs/>
      <w:kern w:val="2"/>
      <w:sz w:val="28"/>
      <w:szCs w:val="28"/>
      <w:lang w:val="en-US"/>
      <w14:ligatures w14:val="standardContextual"/>
    </w:rPr>
  </w:style>
  <w:style w:type="paragraph" w:styleId="HTMLPreformatted">
    <w:name w:val="HTML Preformatted"/>
    <w:basedOn w:val="Normal"/>
    <w:link w:val="HTMLPreformattedChar"/>
    <w:uiPriority w:val="99"/>
    <w:semiHidden/>
    <w:unhideWhenUsed/>
    <w:rsid w:val="0093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31352"/>
    <w:rPr>
      <w:rFonts w:ascii="Courier New" w:eastAsia="Times New Roman" w:hAnsi="Courier New" w:cs="Courier New"/>
      <w:sz w:val="20"/>
      <w:szCs w:val="20"/>
      <w:lang w:val="en-US"/>
    </w:rPr>
  </w:style>
  <w:style w:type="character" w:customStyle="1" w:styleId="y2iqfc">
    <w:name w:val="y2iqfc"/>
    <w:basedOn w:val="DefaultParagraphFont"/>
    <w:rsid w:val="0093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2024-09-03T03:46:00Z</dcterms:created>
  <dcterms:modified xsi:type="dcterms:W3CDTF">2024-09-03T03:47:00Z</dcterms:modified>
</cp:coreProperties>
</file>