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87632" w14:textId="77777777" w:rsidR="00192104" w:rsidRDefault="00000000">
      <w:pPr>
        <w:pStyle w:val="Title"/>
      </w:pPr>
      <w:r>
        <w:rPr>
          <w:spacing w:val="-2"/>
        </w:rPr>
        <w:t>ABSTRAK</w:t>
      </w:r>
    </w:p>
    <w:p w14:paraId="1CAB58C6" w14:textId="77777777" w:rsidR="00192104" w:rsidRDefault="00192104">
      <w:pPr>
        <w:pStyle w:val="BodyText"/>
        <w:rPr>
          <w:b/>
        </w:rPr>
      </w:pPr>
    </w:p>
    <w:p w14:paraId="74795A06" w14:textId="77777777" w:rsidR="00192104" w:rsidRDefault="00192104">
      <w:pPr>
        <w:pStyle w:val="BodyText"/>
        <w:spacing w:before="209"/>
        <w:rPr>
          <w:b/>
        </w:rPr>
      </w:pPr>
    </w:p>
    <w:p w14:paraId="6E7F9DED" w14:textId="77777777" w:rsidR="00192104" w:rsidRDefault="00000000">
      <w:pPr>
        <w:ind w:left="1276" w:right="137" w:hanging="709"/>
        <w:jc w:val="both"/>
        <w:rPr>
          <w:sz w:val="24"/>
        </w:rPr>
      </w:pPr>
      <w:proofErr w:type="spellStart"/>
      <w:r>
        <w:rPr>
          <w:sz w:val="24"/>
        </w:rPr>
        <w:t>Fatmawati</w:t>
      </w:r>
      <w:proofErr w:type="spellEnd"/>
      <w:r>
        <w:rPr>
          <w:sz w:val="24"/>
        </w:rPr>
        <w:t xml:space="preserve">, Dewi. 2025. </w:t>
      </w:r>
      <w:r>
        <w:rPr>
          <w:i/>
          <w:sz w:val="24"/>
        </w:rPr>
        <w:t>The Analysis of Translation Method from English to Indonesian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“The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Things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You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Can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See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Only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When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You</w:t>
      </w:r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Slown</w:t>
      </w:r>
      <w:proofErr w:type="spellEnd"/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Down”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Book by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Using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Newmark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Theory</w:t>
      </w:r>
      <w:r>
        <w:rPr>
          <w:sz w:val="24"/>
        </w:rPr>
        <w:t>. A</w:t>
      </w:r>
      <w:r>
        <w:rPr>
          <w:spacing w:val="-4"/>
          <w:sz w:val="24"/>
        </w:rPr>
        <w:t xml:space="preserve"> </w:t>
      </w:r>
      <w:r>
        <w:rPr>
          <w:sz w:val="24"/>
        </w:rPr>
        <w:t>Thesis.</w:t>
      </w:r>
      <w:r>
        <w:rPr>
          <w:spacing w:val="-2"/>
          <w:sz w:val="24"/>
        </w:rPr>
        <w:t xml:space="preserve"> </w:t>
      </w:r>
      <w:r>
        <w:rPr>
          <w:sz w:val="24"/>
        </w:rPr>
        <w:t>English</w:t>
      </w:r>
      <w:r>
        <w:rPr>
          <w:spacing w:val="-2"/>
          <w:sz w:val="24"/>
        </w:rPr>
        <w:t xml:space="preserve"> </w:t>
      </w:r>
      <w:r>
        <w:rPr>
          <w:sz w:val="24"/>
        </w:rPr>
        <w:t>Education</w:t>
      </w:r>
      <w:r>
        <w:rPr>
          <w:spacing w:val="-2"/>
          <w:sz w:val="24"/>
        </w:rPr>
        <w:t xml:space="preserve"> </w:t>
      </w:r>
      <w:r>
        <w:rPr>
          <w:sz w:val="24"/>
        </w:rPr>
        <w:t>Study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of Educational</w:t>
      </w:r>
      <w:r>
        <w:rPr>
          <w:spacing w:val="-15"/>
          <w:sz w:val="24"/>
        </w:rPr>
        <w:t xml:space="preserve"> </w:t>
      </w:r>
      <w:r>
        <w:rPr>
          <w:sz w:val="24"/>
        </w:rPr>
        <w:t>Sciences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Teachers’</w:t>
      </w:r>
      <w:r>
        <w:rPr>
          <w:spacing w:val="-15"/>
          <w:sz w:val="24"/>
        </w:rPr>
        <w:t xml:space="preserve"> </w:t>
      </w:r>
      <w:r>
        <w:rPr>
          <w:sz w:val="24"/>
        </w:rPr>
        <w:t>Training</w:t>
      </w:r>
      <w:r>
        <w:rPr>
          <w:spacing w:val="-15"/>
          <w:sz w:val="24"/>
        </w:rPr>
        <w:t xml:space="preserve"> </w:t>
      </w:r>
      <w:r>
        <w:rPr>
          <w:sz w:val="24"/>
        </w:rPr>
        <w:t>Faculty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Peradaban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 xml:space="preserve">University. </w:t>
      </w:r>
      <w:proofErr w:type="spellStart"/>
      <w:r>
        <w:rPr>
          <w:sz w:val="24"/>
        </w:rPr>
        <w:t>Akhmad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Nurkholis</w:t>
      </w:r>
      <w:proofErr w:type="spellEnd"/>
      <w:r>
        <w:rPr>
          <w:sz w:val="24"/>
        </w:rPr>
        <w:t xml:space="preserve">, S.S., </w:t>
      </w:r>
      <w:proofErr w:type="spellStart"/>
      <w:r>
        <w:rPr>
          <w:sz w:val="24"/>
        </w:rPr>
        <w:t>M.Pd</w:t>
      </w:r>
      <w:proofErr w:type="spellEnd"/>
      <w:r>
        <w:rPr>
          <w:sz w:val="24"/>
        </w:rPr>
        <w:t>. Not Published.</w:t>
      </w:r>
    </w:p>
    <w:p w14:paraId="30DA6FC8" w14:textId="77777777" w:rsidR="00192104" w:rsidRDefault="00192104">
      <w:pPr>
        <w:pStyle w:val="BodyText"/>
      </w:pPr>
    </w:p>
    <w:p w14:paraId="46FF07AC" w14:textId="77777777" w:rsidR="00192104" w:rsidRDefault="00000000">
      <w:pPr>
        <w:pStyle w:val="BodyText"/>
        <w:ind w:left="1701" w:hanging="1133"/>
      </w:pPr>
      <w:r>
        <w:rPr>
          <w:b/>
        </w:rPr>
        <w:t>Keywords</w:t>
      </w:r>
      <w:r>
        <w:t>: Translation,</w:t>
      </w:r>
      <w:r>
        <w:rPr>
          <w:spacing w:val="-2"/>
        </w:rPr>
        <w:t xml:space="preserve"> </w:t>
      </w:r>
      <w:r>
        <w:t xml:space="preserve">Translation Methods, Newmark Theory, The Things You Can See Only When You </w:t>
      </w:r>
      <w:proofErr w:type="spellStart"/>
      <w:r>
        <w:t>Slown</w:t>
      </w:r>
      <w:proofErr w:type="spellEnd"/>
      <w:r>
        <w:t xml:space="preserve"> Down</w:t>
      </w:r>
    </w:p>
    <w:p w14:paraId="40D63E48" w14:textId="77777777" w:rsidR="00192104" w:rsidRDefault="00192104">
      <w:pPr>
        <w:pStyle w:val="BodyText"/>
      </w:pPr>
    </w:p>
    <w:p w14:paraId="7620201A" w14:textId="77777777" w:rsidR="00192104" w:rsidRDefault="00000000">
      <w:pPr>
        <w:pStyle w:val="BodyText"/>
        <w:ind w:left="568" w:right="135" w:firstLine="720"/>
        <w:jc w:val="both"/>
      </w:pPr>
      <w:r>
        <w:t xml:space="preserve">Translation from English to Indonesian in </w:t>
      </w:r>
      <w:r>
        <w:rPr>
          <w:i/>
        </w:rPr>
        <w:t xml:space="preserve">The Things You Can See Only When You </w:t>
      </w:r>
      <w:proofErr w:type="spellStart"/>
      <w:r>
        <w:rPr>
          <w:i/>
        </w:rPr>
        <w:t>Slown</w:t>
      </w:r>
      <w:proofErr w:type="spellEnd"/>
      <w:r>
        <w:rPr>
          <w:i/>
        </w:rPr>
        <w:t xml:space="preserve"> Down </w:t>
      </w:r>
      <w:r>
        <w:t>book by using Newmark theory is an alternative method for accessing information from English text translates into Indonesian. The writer uses V diagram</w:t>
      </w:r>
      <w:r>
        <w:rPr>
          <w:spacing w:val="-1"/>
        </w:rPr>
        <w:t xml:space="preserve"> </w:t>
      </w:r>
      <w:r>
        <w:t>as the approach</w:t>
      </w:r>
      <w:r>
        <w:rPr>
          <w:spacing w:val="-2"/>
        </w:rPr>
        <w:t xml:space="preserve"> </w:t>
      </w:r>
      <w:r>
        <w:t>to analysis translation. This study aims to</w:t>
      </w:r>
      <w:r>
        <w:rPr>
          <w:spacing w:val="-3"/>
        </w:rPr>
        <w:t xml:space="preserve"> </w:t>
      </w:r>
      <w:r>
        <w:t xml:space="preserve">find out the types and the most dominant translation method found in </w:t>
      </w:r>
      <w:r>
        <w:rPr>
          <w:i/>
        </w:rPr>
        <w:t xml:space="preserve">The Things You Can See Only When You Slow Down book </w:t>
      </w:r>
      <w:r>
        <w:t xml:space="preserve">written by </w:t>
      </w:r>
      <w:proofErr w:type="spellStart"/>
      <w:r>
        <w:t>Haemin</w:t>
      </w:r>
      <w:proofErr w:type="spellEnd"/>
      <w:r>
        <w:t xml:space="preserve"> </w:t>
      </w:r>
      <w:proofErr w:type="spellStart"/>
      <w:r>
        <w:t>Sunim</w:t>
      </w:r>
      <w:proofErr w:type="spellEnd"/>
      <w:r>
        <w:t xml:space="preserve"> from English and translated to Indonesian by Daniel </w:t>
      </w:r>
      <w:proofErr w:type="spellStart"/>
      <w:r>
        <w:t>Santosa</w:t>
      </w:r>
      <w:proofErr w:type="spellEnd"/>
      <w:r>
        <w:t>. This study uses descriptive qualitative research</w:t>
      </w:r>
      <w:r>
        <w:rPr>
          <w:spacing w:val="-3"/>
        </w:rPr>
        <w:t xml:space="preserve"> </w:t>
      </w:r>
      <w:r>
        <w:t>to analyze methods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translation</w:t>
      </w:r>
      <w:r>
        <w:rPr>
          <w:spacing w:val="-4"/>
        </w:rPr>
        <w:t xml:space="preserve"> </w:t>
      </w:r>
      <w:r>
        <w:t>from Newmark</w:t>
      </w:r>
      <w:r>
        <w:rPr>
          <w:spacing w:val="-3"/>
        </w:rPr>
        <w:t xml:space="preserve"> </w:t>
      </w:r>
      <w:r>
        <w:t>theory</w:t>
      </w:r>
      <w:r>
        <w:rPr>
          <w:spacing w:val="-3"/>
        </w:rPr>
        <w:t xml:space="preserve"> </w:t>
      </w:r>
      <w:r>
        <w:t>with eight</w:t>
      </w:r>
      <w:r>
        <w:rPr>
          <w:spacing w:val="-3"/>
        </w:rPr>
        <w:t xml:space="preserve"> </w:t>
      </w:r>
      <w:r>
        <w:t xml:space="preserve">types. The writer </w:t>
      </w:r>
      <w:proofErr w:type="gramStart"/>
      <w:r>
        <w:t>analyze</w:t>
      </w:r>
      <w:proofErr w:type="gramEnd"/>
      <w:r>
        <w:t xml:space="preserve"> with purposive document sampling and count the data then present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findings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study.</w:t>
      </w:r>
      <w:r>
        <w:rPr>
          <w:spacing w:val="-1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writer</w:t>
      </w:r>
      <w:r>
        <w:rPr>
          <w:spacing w:val="-14"/>
        </w:rPr>
        <w:t xml:space="preserve"> </w:t>
      </w:r>
      <w:r>
        <w:t>finds</w:t>
      </w:r>
      <w:r>
        <w:rPr>
          <w:spacing w:val="-15"/>
        </w:rPr>
        <w:t xml:space="preserve"> </w:t>
      </w:r>
      <w:r>
        <w:t>1.688</w:t>
      </w:r>
      <w:r>
        <w:rPr>
          <w:spacing w:val="-14"/>
        </w:rPr>
        <w:t xml:space="preserve"> </w:t>
      </w:r>
      <w:r>
        <w:t>data.</w:t>
      </w:r>
      <w:r>
        <w:rPr>
          <w:spacing w:val="-14"/>
        </w:rPr>
        <w:t xml:space="preserve"> </w:t>
      </w:r>
      <w:r>
        <w:t>Source</w:t>
      </w:r>
      <w:r>
        <w:rPr>
          <w:spacing w:val="-13"/>
        </w:rPr>
        <w:t xml:space="preserve"> </w:t>
      </w:r>
      <w:r>
        <w:t>language</w:t>
      </w:r>
      <w:r>
        <w:rPr>
          <w:spacing w:val="-13"/>
        </w:rPr>
        <w:t xml:space="preserve"> </w:t>
      </w:r>
      <w:r>
        <w:t>(SL) emphasis,</w:t>
      </w:r>
      <w:r>
        <w:rPr>
          <w:spacing w:val="-8"/>
        </w:rPr>
        <w:t xml:space="preserve"> </w:t>
      </w:r>
      <w:r>
        <w:t>finds</w:t>
      </w:r>
      <w:r>
        <w:rPr>
          <w:spacing w:val="-9"/>
        </w:rPr>
        <w:t xml:space="preserve"> </w:t>
      </w:r>
      <w:r>
        <w:t>13</w:t>
      </w:r>
      <w:r>
        <w:rPr>
          <w:spacing w:val="-7"/>
        </w:rPr>
        <w:t xml:space="preserve"> </w:t>
      </w:r>
      <w:proofErr w:type="gramStart"/>
      <w:r>
        <w:t>word</w:t>
      </w:r>
      <w:proofErr w:type="gramEnd"/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word</w:t>
      </w:r>
      <w:r>
        <w:rPr>
          <w:spacing w:val="-7"/>
        </w:rPr>
        <w:t xml:space="preserve"> </w:t>
      </w:r>
      <w:r>
        <w:t>translation,</w:t>
      </w:r>
      <w:r>
        <w:rPr>
          <w:spacing w:val="-8"/>
        </w:rPr>
        <w:t xml:space="preserve"> </w:t>
      </w:r>
      <w:r>
        <w:t>330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literal</w:t>
      </w:r>
      <w:r>
        <w:rPr>
          <w:spacing w:val="-7"/>
        </w:rPr>
        <w:t xml:space="preserve"> </w:t>
      </w:r>
      <w:r>
        <w:t>translation,</w:t>
      </w:r>
      <w:r>
        <w:rPr>
          <w:spacing w:val="-12"/>
        </w:rPr>
        <w:t xml:space="preserve"> </w:t>
      </w:r>
      <w:r>
        <w:t>324</w:t>
      </w:r>
      <w:r>
        <w:rPr>
          <w:spacing w:val="-7"/>
        </w:rPr>
        <w:t xml:space="preserve"> </w:t>
      </w:r>
      <w:r>
        <w:t>faithful translation, 208 semantic translation. Meanwhile, target language (TL) emphasis, finds</w:t>
      </w:r>
      <w:r>
        <w:rPr>
          <w:spacing w:val="-15"/>
        </w:rPr>
        <w:t xml:space="preserve"> </w:t>
      </w:r>
      <w:r>
        <w:t>35</w:t>
      </w:r>
      <w:r>
        <w:rPr>
          <w:spacing w:val="-15"/>
        </w:rPr>
        <w:t xml:space="preserve"> </w:t>
      </w:r>
      <w:r>
        <w:t>adaptation</w:t>
      </w:r>
      <w:r>
        <w:rPr>
          <w:spacing w:val="-15"/>
        </w:rPr>
        <w:t xml:space="preserve"> </w:t>
      </w:r>
      <w:r>
        <w:t>translation,</w:t>
      </w:r>
      <w:r>
        <w:rPr>
          <w:spacing w:val="-14"/>
        </w:rPr>
        <w:t xml:space="preserve"> </w:t>
      </w:r>
      <w:r>
        <w:t>97</w:t>
      </w:r>
      <w:r>
        <w:rPr>
          <w:spacing w:val="-14"/>
        </w:rPr>
        <w:t xml:space="preserve"> </w:t>
      </w:r>
      <w:r>
        <w:t>free</w:t>
      </w:r>
      <w:r>
        <w:rPr>
          <w:spacing w:val="-14"/>
        </w:rPr>
        <w:t xml:space="preserve"> </w:t>
      </w:r>
      <w:r>
        <w:t>translation,</w:t>
      </w:r>
      <w:r>
        <w:rPr>
          <w:spacing w:val="-13"/>
        </w:rPr>
        <w:t xml:space="preserve"> </w:t>
      </w:r>
      <w:r>
        <w:t>37</w:t>
      </w:r>
      <w:r>
        <w:rPr>
          <w:spacing w:val="-15"/>
        </w:rPr>
        <w:t xml:space="preserve"> </w:t>
      </w:r>
      <w:r>
        <w:t>idiomatic</w:t>
      </w:r>
      <w:r>
        <w:rPr>
          <w:spacing w:val="-14"/>
        </w:rPr>
        <w:t xml:space="preserve"> </w:t>
      </w:r>
      <w:r>
        <w:t>translation,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644 communicative translations. Thus, the most dominant method that use in this research is communicative translation.</w:t>
      </w:r>
    </w:p>
    <w:sectPr w:rsidR="00192104">
      <w:footerReference w:type="default" r:id="rId6"/>
      <w:type w:val="continuous"/>
      <w:pgSz w:w="11910" w:h="16840"/>
      <w:pgMar w:top="1920" w:right="1559" w:bottom="1140" w:left="1700" w:header="0" w:footer="9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06E12" w14:textId="77777777" w:rsidR="00C834B7" w:rsidRDefault="00C834B7">
      <w:r>
        <w:separator/>
      </w:r>
    </w:p>
  </w:endnote>
  <w:endnote w:type="continuationSeparator" w:id="0">
    <w:p w14:paraId="059BD55C" w14:textId="77777777" w:rsidR="00C834B7" w:rsidRDefault="00C8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64BFE" w14:textId="77777777" w:rsidR="0019210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67360" behindDoc="1" locked="0" layoutInCell="1" allowOverlap="1" wp14:anchorId="092778FA" wp14:editId="4A58CD89">
              <wp:simplePos x="0" y="0"/>
              <wp:positionH relativeFrom="page">
                <wp:posOffset>3846829</wp:posOffset>
              </wp:positionH>
              <wp:positionV relativeFrom="page">
                <wp:posOffset>9945136</wp:posOffset>
              </wp:positionV>
              <wp:extent cx="22987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87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D1DBE2" w14:textId="77777777" w:rsidR="00192104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viii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778F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2.9pt;margin-top:783.1pt;width:18.1pt;height:15.3pt;z-index:-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" filled="f" stroked="f">
              <v:textbox inset="0,0,0,0">
                <w:txbxContent>
                  <w:p w14:paraId="4BD1DBE2" w14:textId="77777777" w:rsidR="00192104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4"/>
                      </w:rPr>
                      <w:t>viii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D2E5B8" w14:textId="77777777" w:rsidR="00C834B7" w:rsidRDefault="00C834B7">
      <w:r>
        <w:separator/>
      </w:r>
    </w:p>
  </w:footnote>
  <w:footnote w:type="continuationSeparator" w:id="0">
    <w:p w14:paraId="28A280FF" w14:textId="77777777" w:rsidR="00C834B7" w:rsidRDefault="00C83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104"/>
    <w:rsid w:val="00192104"/>
    <w:rsid w:val="00B52E3C"/>
    <w:rsid w:val="00C834B7"/>
    <w:rsid w:val="00D7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AD955"/>
  <w15:docId w15:val="{D5EE35C0-F5B3-45E1-9D77-3A2017B7D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42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KENDHIL-04</cp:lastModifiedBy>
  <cp:revision>2</cp:revision>
  <dcterms:created xsi:type="dcterms:W3CDTF">2025-09-03T06:28:00Z</dcterms:created>
  <dcterms:modified xsi:type="dcterms:W3CDTF">2025-09-03T06:28:00Z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LTSC</vt:lpwstr>
  </property>
</Properties>
</file>