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4"/>
      </w:pPr>
    </w:p>
    <w:p>
      <w:pPr>
        <w:pStyle w:val="Title"/>
      </w:pPr>
      <w:r>
        <w:rPr>
          <w:spacing w:val="-2"/>
        </w:rPr>
        <w:t>ABSTRAK</w:t>
      </w:r>
    </w:p>
    <w:p>
      <w:pPr>
        <w:pStyle w:val="BodyText"/>
        <w:spacing w:before="96"/>
        <w:rPr>
          <w:b/>
        </w:rPr>
      </w:pPr>
    </w:p>
    <w:p>
      <w:pPr>
        <w:spacing w:line="480" w:lineRule="auto" w:before="0"/>
        <w:ind w:left="568" w:right="136" w:firstLine="0"/>
        <w:jc w:val="both"/>
        <w:rPr>
          <w:sz w:val="24"/>
        </w:rPr>
      </w:pPr>
      <w:r>
        <w:rPr>
          <w:sz w:val="24"/>
        </w:rPr>
        <w:t>Putri,</w:t>
      </w:r>
      <w:r>
        <w:rPr>
          <w:spacing w:val="-6"/>
          <w:sz w:val="24"/>
        </w:rPr>
        <w:t> </w:t>
      </w:r>
      <w:r>
        <w:rPr>
          <w:sz w:val="24"/>
        </w:rPr>
        <w:t>Sherin</w:t>
      </w:r>
      <w:r>
        <w:rPr>
          <w:spacing w:val="-7"/>
          <w:sz w:val="24"/>
        </w:rPr>
        <w:t> </w:t>
      </w:r>
      <w:r>
        <w:rPr>
          <w:sz w:val="24"/>
        </w:rPr>
        <w:t>Hifan.</w:t>
      </w:r>
      <w:r>
        <w:rPr>
          <w:spacing w:val="-7"/>
          <w:sz w:val="24"/>
        </w:rPr>
        <w:t> </w:t>
      </w:r>
      <w:r>
        <w:rPr>
          <w:sz w:val="24"/>
        </w:rPr>
        <w:t>2025</w:t>
      </w:r>
      <w:r>
        <w:rPr>
          <w:spacing w:val="-6"/>
          <w:sz w:val="24"/>
        </w:rPr>
        <w:t> </w:t>
      </w:r>
      <w:r>
        <w:rPr>
          <w:sz w:val="24"/>
        </w:rPr>
        <w:t>.</w:t>
      </w:r>
      <w:r>
        <w:rPr>
          <w:spacing w:val="-6"/>
          <w:sz w:val="24"/>
        </w:rPr>
        <w:t> </w:t>
      </w:r>
      <w:r>
        <w:rPr>
          <w:i/>
          <w:sz w:val="24"/>
        </w:rPr>
        <w:t>Implementasi</w:t>
      </w:r>
      <w:r>
        <w:rPr>
          <w:i/>
          <w:spacing w:val="-9"/>
          <w:sz w:val="24"/>
        </w:rPr>
        <w:t> </w:t>
      </w:r>
      <w:r>
        <w:rPr>
          <w:i/>
          <w:sz w:val="24"/>
        </w:rPr>
        <w:t>kegiatan</w:t>
      </w:r>
      <w:r>
        <w:rPr>
          <w:i/>
          <w:spacing w:val="-6"/>
          <w:sz w:val="24"/>
        </w:rPr>
        <w:t> </w:t>
      </w:r>
      <w:r>
        <w:rPr>
          <w:i/>
          <w:sz w:val="24"/>
        </w:rPr>
        <w:t>keagamaan</w:t>
      </w:r>
      <w:r>
        <w:rPr>
          <w:i/>
          <w:spacing w:val="-4"/>
          <w:sz w:val="24"/>
        </w:rPr>
        <w:t> </w:t>
      </w:r>
      <w:r>
        <w:rPr>
          <w:i/>
          <w:sz w:val="24"/>
        </w:rPr>
        <w:t>sesuai</w:t>
      </w:r>
      <w:r>
        <w:rPr>
          <w:i/>
          <w:spacing w:val="-7"/>
          <w:sz w:val="24"/>
        </w:rPr>
        <w:t> </w:t>
      </w:r>
      <w:r>
        <w:rPr>
          <w:i/>
          <w:sz w:val="24"/>
        </w:rPr>
        <w:t>dengan</w:t>
      </w:r>
      <w:r>
        <w:rPr>
          <w:i/>
          <w:spacing w:val="-7"/>
          <w:sz w:val="24"/>
        </w:rPr>
        <w:t> </w:t>
      </w:r>
      <w:r>
        <w:rPr>
          <w:i/>
          <w:sz w:val="24"/>
        </w:rPr>
        <w:t>profil</w:t>
      </w:r>
      <w:r>
        <w:rPr>
          <w:i/>
          <w:sz w:val="24"/>
        </w:rPr>
        <w:t> pelajar</w:t>
      </w:r>
      <w:r>
        <w:rPr>
          <w:i/>
          <w:spacing w:val="-15"/>
          <w:sz w:val="24"/>
        </w:rPr>
        <w:t> </w:t>
      </w:r>
      <w:r>
        <w:rPr>
          <w:i/>
          <w:sz w:val="24"/>
        </w:rPr>
        <w:t>pancasila</w:t>
      </w:r>
      <w:r>
        <w:rPr>
          <w:i/>
          <w:spacing w:val="-15"/>
          <w:sz w:val="24"/>
        </w:rPr>
        <w:t> </w:t>
      </w:r>
      <w:r>
        <w:rPr>
          <w:i/>
          <w:sz w:val="24"/>
        </w:rPr>
        <w:t>siswa</w:t>
      </w:r>
      <w:r>
        <w:rPr>
          <w:i/>
          <w:spacing w:val="-15"/>
          <w:sz w:val="24"/>
        </w:rPr>
        <w:t> </w:t>
      </w:r>
      <w:r>
        <w:rPr>
          <w:i/>
          <w:sz w:val="24"/>
        </w:rPr>
        <w:t>SD</w:t>
      </w:r>
      <w:r>
        <w:rPr>
          <w:i/>
          <w:spacing w:val="-15"/>
          <w:sz w:val="24"/>
        </w:rPr>
        <w:t> </w:t>
      </w:r>
      <w:r>
        <w:rPr>
          <w:i/>
          <w:sz w:val="24"/>
        </w:rPr>
        <w:t>Negeri</w:t>
      </w:r>
      <w:r>
        <w:rPr>
          <w:i/>
          <w:spacing w:val="-15"/>
          <w:sz w:val="24"/>
        </w:rPr>
        <w:t> </w:t>
      </w:r>
      <w:r>
        <w:rPr>
          <w:i/>
          <w:sz w:val="24"/>
        </w:rPr>
        <w:t>Pagojengan</w:t>
      </w:r>
      <w:r>
        <w:rPr>
          <w:i/>
          <w:spacing w:val="-15"/>
          <w:sz w:val="24"/>
        </w:rPr>
        <w:t> </w:t>
      </w:r>
      <w:r>
        <w:rPr>
          <w:i/>
          <w:sz w:val="24"/>
        </w:rPr>
        <w:t>02</w:t>
      </w:r>
      <w:r>
        <w:rPr>
          <w:sz w:val="24"/>
        </w:rPr>
        <w:t>.</w:t>
      </w:r>
      <w:r>
        <w:rPr>
          <w:spacing w:val="-15"/>
          <w:sz w:val="24"/>
        </w:rPr>
        <w:t> </w:t>
      </w:r>
      <w:r>
        <w:rPr>
          <w:sz w:val="24"/>
        </w:rPr>
        <w:t>Program</w:t>
      </w:r>
      <w:r>
        <w:rPr>
          <w:spacing w:val="-15"/>
          <w:sz w:val="24"/>
        </w:rPr>
        <w:t> </w:t>
      </w:r>
      <w:r>
        <w:rPr>
          <w:sz w:val="24"/>
        </w:rPr>
        <w:t>Studi</w:t>
      </w:r>
      <w:r>
        <w:rPr>
          <w:spacing w:val="-15"/>
          <w:sz w:val="24"/>
        </w:rPr>
        <w:t> </w:t>
      </w:r>
      <w:r>
        <w:rPr>
          <w:sz w:val="24"/>
        </w:rPr>
        <w:t>Pendidikan</w:t>
      </w:r>
      <w:r>
        <w:rPr>
          <w:spacing w:val="-15"/>
          <w:sz w:val="24"/>
        </w:rPr>
        <w:t> </w:t>
      </w:r>
      <w:r>
        <w:rPr>
          <w:sz w:val="24"/>
        </w:rPr>
        <w:t>Guru Sekolah Dasar Universitas Peradaban. Umi Chabibatus Zahro, M.Pd.I.</w:t>
      </w:r>
    </w:p>
    <w:p>
      <w:pPr>
        <w:pStyle w:val="BodyText"/>
      </w:pPr>
    </w:p>
    <w:p>
      <w:pPr>
        <w:pStyle w:val="BodyText"/>
        <w:ind w:left="568" w:right="145"/>
        <w:jc w:val="both"/>
      </w:pPr>
      <w:r>
        <w:rPr/>
        <w:t>Kata kunci: Kegiatan Keagamaan dan Implementasi, Profil Pelajar Pancasila, SD Negeri Pagojengan 02.</w:t>
      </w:r>
    </w:p>
    <w:p>
      <w:pPr>
        <w:pStyle w:val="BodyText"/>
      </w:pPr>
    </w:p>
    <w:p>
      <w:pPr>
        <w:pStyle w:val="BodyText"/>
        <w:ind w:left="568" w:right="140"/>
        <w:jc w:val="both"/>
      </w:pPr>
      <w:r>
        <w:rPr/>
        <w:t>Penelitian ini bertujuan untuk mengetahui </w:t>
      </w:r>
      <w:r>
        <w:rPr>
          <w:i/>
        </w:rPr>
        <w:t>Implementasi kegiatan keagamaan</w:t>
      </w:r>
      <w:r>
        <w:rPr>
          <w:i/>
        </w:rPr>
        <w:t> sesuai dengan profil pelajar pancasila SD Negeri Pagojengan 02</w:t>
      </w:r>
      <w:r>
        <w:rPr/>
        <w:t>, serta untuk mengetahui</w:t>
      </w:r>
      <w:r>
        <w:rPr>
          <w:spacing w:val="-13"/>
        </w:rPr>
        <w:t> </w:t>
      </w:r>
      <w:r>
        <w:rPr/>
        <w:t>sejauh</w:t>
      </w:r>
      <w:r>
        <w:rPr>
          <w:spacing w:val="-12"/>
        </w:rPr>
        <w:t> </w:t>
      </w:r>
      <w:r>
        <w:rPr/>
        <w:t>mana</w:t>
      </w:r>
      <w:r>
        <w:rPr>
          <w:spacing w:val="-14"/>
        </w:rPr>
        <w:t> </w:t>
      </w:r>
      <w:r>
        <w:rPr/>
        <w:t>kegiatan</w:t>
      </w:r>
      <w:r>
        <w:rPr>
          <w:spacing w:val="-12"/>
        </w:rPr>
        <w:t> </w:t>
      </w:r>
      <w:r>
        <w:rPr/>
        <w:t>tersebut</w:t>
      </w:r>
      <w:r>
        <w:rPr>
          <w:spacing w:val="-11"/>
        </w:rPr>
        <w:t> </w:t>
      </w:r>
      <w:r>
        <w:rPr/>
        <w:t>mampu</w:t>
      </w:r>
      <w:r>
        <w:rPr>
          <w:spacing w:val="-11"/>
        </w:rPr>
        <w:t> </w:t>
      </w:r>
      <w:r>
        <w:rPr/>
        <w:t>menumbuhkan</w:t>
      </w:r>
      <w:r>
        <w:rPr>
          <w:spacing w:val="-13"/>
        </w:rPr>
        <w:t> </w:t>
      </w:r>
      <w:r>
        <w:rPr/>
        <w:t>karakter</w:t>
      </w:r>
      <w:r>
        <w:rPr>
          <w:spacing w:val="-13"/>
        </w:rPr>
        <w:t> </w:t>
      </w:r>
      <w:r>
        <w:rPr/>
        <w:t>dimensi profil</w:t>
      </w:r>
      <w:r>
        <w:rPr>
          <w:spacing w:val="-4"/>
        </w:rPr>
        <w:t> </w:t>
      </w:r>
      <w:r>
        <w:rPr/>
        <w:t>pelajar</w:t>
      </w:r>
      <w:r>
        <w:rPr>
          <w:spacing w:val="-3"/>
        </w:rPr>
        <w:t> </w:t>
      </w:r>
      <w:r>
        <w:rPr/>
        <w:t>pancasila.</w:t>
      </w:r>
      <w:r>
        <w:rPr>
          <w:spacing w:val="-3"/>
        </w:rPr>
        <w:t> </w:t>
      </w:r>
      <w:r>
        <w:rPr/>
        <w:t>Penelitian</w:t>
      </w:r>
      <w:r>
        <w:rPr>
          <w:spacing w:val="-3"/>
        </w:rPr>
        <w:t> </w:t>
      </w:r>
      <w:r>
        <w:rPr/>
        <w:t>ini</w:t>
      </w:r>
      <w:r>
        <w:rPr>
          <w:spacing w:val="-4"/>
        </w:rPr>
        <w:t> </w:t>
      </w:r>
      <w:r>
        <w:rPr/>
        <w:t>dilatarbelakangi</w:t>
      </w:r>
      <w:r>
        <w:rPr>
          <w:spacing w:val="-4"/>
        </w:rPr>
        <w:t> </w:t>
      </w:r>
      <w:r>
        <w:rPr/>
        <w:t>oleh</w:t>
      </w:r>
      <w:r>
        <w:rPr>
          <w:spacing w:val="-3"/>
        </w:rPr>
        <w:t> </w:t>
      </w:r>
      <w:r>
        <w:rPr/>
        <w:t>pentingnya</w:t>
      </w:r>
      <w:r>
        <w:rPr>
          <w:spacing w:val="-3"/>
        </w:rPr>
        <w:t> </w:t>
      </w:r>
      <w:r>
        <w:rPr/>
        <w:t>pendidikan karakter melalui pendekatan kontekstual yang relevan dengan kehidupan siswa sehari-hari. Metode penelitian yang digunakan adalah deskriptif kualitatif dengan teknik pengumpulan data berupa observasi, wawancara, dan dokumentasi. Subjek penelitian</w:t>
      </w:r>
      <w:r>
        <w:rPr>
          <w:spacing w:val="-15"/>
        </w:rPr>
        <w:t> </w:t>
      </w:r>
      <w:r>
        <w:rPr/>
        <w:t>terdiri</w:t>
      </w:r>
      <w:r>
        <w:rPr>
          <w:spacing w:val="-15"/>
        </w:rPr>
        <w:t> </w:t>
      </w:r>
      <w:r>
        <w:rPr/>
        <w:t>dari</w:t>
      </w:r>
      <w:r>
        <w:rPr>
          <w:spacing w:val="-15"/>
        </w:rPr>
        <w:t> </w:t>
      </w:r>
      <w:r>
        <w:rPr/>
        <w:t>kepala</w:t>
      </w:r>
      <w:r>
        <w:rPr>
          <w:spacing w:val="-15"/>
        </w:rPr>
        <w:t> </w:t>
      </w:r>
      <w:r>
        <w:rPr/>
        <w:t>sekolah,</w:t>
      </w:r>
      <w:r>
        <w:rPr>
          <w:spacing w:val="-15"/>
        </w:rPr>
        <w:t> </w:t>
      </w:r>
      <w:r>
        <w:rPr/>
        <w:t>guru</w:t>
      </w:r>
      <w:r>
        <w:rPr>
          <w:spacing w:val="-15"/>
        </w:rPr>
        <w:t> </w:t>
      </w:r>
      <w:r>
        <w:rPr/>
        <w:t>pai,</w:t>
      </w:r>
      <w:r>
        <w:rPr>
          <w:spacing w:val="-15"/>
        </w:rPr>
        <w:t> </w:t>
      </w:r>
      <w:r>
        <w:rPr/>
        <w:t>guru</w:t>
      </w:r>
      <w:r>
        <w:rPr>
          <w:spacing w:val="-15"/>
        </w:rPr>
        <w:t> </w:t>
      </w:r>
      <w:r>
        <w:rPr/>
        <w:t>kelas</w:t>
      </w:r>
      <w:r>
        <w:rPr>
          <w:spacing w:val="-15"/>
        </w:rPr>
        <w:t> </w:t>
      </w:r>
      <w:r>
        <w:rPr/>
        <w:t>IV,</w:t>
      </w:r>
      <w:r>
        <w:rPr>
          <w:spacing w:val="-15"/>
        </w:rPr>
        <w:t> </w:t>
      </w:r>
      <w:r>
        <w:rPr/>
        <w:t>V,</w:t>
      </w:r>
      <w:r>
        <w:rPr>
          <w:spacing w:val="-15"/>
        </w:rPr>
        <w:t> </w:t>
      </w:r>
      <w:r>
        <w:rPr/>
        <w:t>IV</w:t>
      </w:r>
      <w:r>
        <w:rPr>
          <w:spacing w:val="-15"/>
        </w:rPr>
        <w:t> </w:t>
      </w:r>
      <w:r>
        <w:rPr/>
        <w:t>dan,</w:t>
      </w:r>
      <w:r>
        <w:rPr>
          <w:spacing w:val="-15"/>
        </w:rPr>
        <w:t> </w:t>
      </w:r>
      <w:r>
        <w:rPr/>
        <w:t>siswa</w:t>
      </w:r>
      <w:r>
        <w:rPr>
          <w:spacing w:val="-15"/>
        </w:rPr>
        <w:t> </w:t>
      </w:r>
      <w:r>
        <w:rPr/>
        <w:t>kelas IV, V, VI. Hasil penelitian menunjukkan bahwa pelaksanaan kegiatan keagamaan telah terjadwal rutin dan merupakan program kerja sekolah guna menanamkan karakter serta kompetensi peserta didik. Guru berperan sebagai fasilitator dalam membimbing, sedangkan siswa menunjukkan antusiasme tinggi dan keterlibatan aktif. Kegiatan ini mampu menumbuhkan nilai-nilai Profil Pelajar Pancasila terutama pada dimensi beriman, bertakwa kepada Tuhan Yang Maha Esa dan berakhlak mulia, dimensi lainnya seperti gotong royong, berkebinekaan global, mandiri, bernalar kritis dan kreatif turut serta dapat tertanam sebagai karakter dan kompetensi peserta didik.</w:t>
      </w:r>
    </w:p>
    <w:p>
      <w:pPr>
        <w:pStyle w:val="BodyText"/>
        <w:spacing w:after="0"/>
        <w:jc w:val="both"/>
        <w:sectPr>
          <w:footerReference w:type="default" r:id="rId5"/>
          <w:type w:val="continuous"/>
          <w:pgSz w:w="11910" w:h="16840"/>
          <w:pgMar w:header="0" w:footer="1064" w:top="1920" w:bottom="1260" w:left="1700" w:right="1559"/>
          <w:pgNumType w:start="8"/>
        </w:sectPr>
      </w:pPr>
    </w:p>
    <w:p>
      <w:pPr>
        <w:pStyle w:val="BodyText"/>
        <w:spacing w:before="54"/>
      </w:pPr>
    </w:p>
    <w:p>
      <w:pPr>
        <w:spacing w:before="0"/>
        <w:ind w:left="429" w:right="3" w:firstLine="0"/>
        <w:jc w:val="center"/>
        <w:rPr>
          <w:b/>
          <w:i/>
          <w:sz w:val="24"/>
        </w:rPr>
      </w:pPr>
      <w:r>
        <w:rPr>
          <w:b/>
          <w:i/>
          <w:spacing w:val="-2"/>
          <w:sz w:val="24"/>
        </w:rPr>
        <w:t>ABSTRACT</w:t>
      </w:r>
    </w:p>
    <w:p>
      <w:pPr>
        <w:pStyle w:val="BodyText"/>
        <w:spacing w:before="96"/>
        <w:rPr>
          <w:b/>
          <w:i/>
        </w:rPr>
      </w:pPr>
    </w:p>
    <w:p>
      <w:pPr>
        <w:spacing w:line="480" w:lineRule="auto" w:before="0"/>
        <w:ind w:left="568" w:right="139" w:firstLine="0"/>
        <w:jc w:val="both"/>
        <w:rPr>
          <w:sz w:val="24"/>
        </w:rPr>
      </w:pPr>
      <w:r>
        <w:rPr>
          <w:sz w:val="24"/>
        </w:rPr>
        <w:t>Putri,</w:t>
      </w:r>
      <w:r>
        <w:rPr>
          <w:spacing w:val="-14"/>
          <w:sz w:val="24"/>
        </w:rPr>
        <w:t> </w:t>
      </w:r>
      <w:r>
        <w:rPr>
          <w:sz w:val="24"/>
        </w:rPr>
        <w:t>Sherin</w:t>
      </w:r>
      <w:r>
        <w:rPr>
          <w:spacing w:val="-14"/>
          <w:sz w:val="24"/>
        </w:rPr>
        <w:t> </w:t>
      </w:r>
      <w:r>
        <w:rPr>
          <w:sz w:val="24"/>
        </w:rPr>
        <w:t>Hifan.</w:t>
      </w:r>
      <w:r>
        <w:rPr>
          <w:spacing w:val="-12"/>
          <w:sz w:val="24"/>
        </w:rPr>
        <w:t> </w:t>
      </w:r>
      <w:r>
        <w:rPr>
          <w:sz w:val="24"/>
        </w:rPr>
        <w:t>2025.</w:t>
      </w:r>
      <w:r>
        <w:rPr>
          <w:spacing w:val="-13"/>
          <w:sz w:val="24"/>
        </w:rPr>
        <w:t> </w:t>
      </w:r>
      <w:r>
        <w:rPr>
          <w:i/>
          <w:sz w:val="24"/>
        </w:rPr>
        <w:t>Implementation</w:t>
      </w:r>
      <w:r>
        <w:rPr>
          <w:i/>
          <w:spacing w:val="-11"/>
          <w:sz w:val="24"/>
        </w:rPr>
        <w:t> </w:t>
      </w:r>
      <w:r>
        <w:rPr>
          <w:i/>
          <w:sz w:val="24"/>
        </w:rPr>
        <w:t>of</w:t>
      </w:r>
      <w:r>
        <w:rPr>
          <w:i/>
          <w:spacing w:val="-14"/>
          <w:sz w:val="24"/>
        </w:rPr>
        <w:t> </w:t>
      </w:r>
      <w:r>
        <w:rPr>
          <w:i/>
          <w:sz w:val="24"/>
        </w:rPr>
        <w:t>religious</w:t>
      </w:r>
      <w:r>
        <w:rPr>
          <w:i/>
          <w:spacing w:val="-13"/>
          <w:sz w:val="24"/>
        </w:rPr>
        <w:t> </w:t>
      </w:r>
      <w:r>
        <w:rPr>
          <w:i/>
          <w:sz w:val="24"/>
        </w:rPr>
        <w:t>activities</w:t>
      </w:r>
      <w:r>
        <w:rPr>
          <w:i/>
          <w:spacing w:val="-12"/>
          <w:sz w:val="24"/>
        </w:rPr>
        <w:t> </w:t>
      </w:r>
      <w:r>
        <w:rPr>
          <w:i/>
          <w:sz w:val="24"/>
        </w:rPr>
        <w:t>in</w:t>
      </w:r>
      <w:r>
        <w:rPr>
          <w:i/>
          <w:spacing w:val="-14"/>
          <w:sz w:val="24"/>
        </w:rPr>
        <w:t> </w:t>
      </w:r>
      <w:r>
        <w:rPr>
          <w:i/>
          <w:sz w:val="24"/>
        </w:rPr>
        <w:t>accordance</w:t>
      </w:r>
      <w:r>
        <w:rPr>
          <w:i/>
          <w:spacing w:val="-14"/>
          <w:sz w:val="24"/>
        </w:rPr>
        <w:t> </w:t>
      </w:r>
      <w:r>
        <w:rPr>
          <w:i/>
          <w:sz w:val="24"/>
        </w:rPr>
        <w:t>with</w:t>
      </w:r>
      <w:r>
        <w:rPr>
          <w:i/>
          <w:sz w:val="24"/>
        </w:rPr>
        <w:t> the Pancasila student profile of Pagojengan 02 </w:t>
      </w:r>
      <w:r>
        <w:rPr>
          <w:sz w:val="24"/>
        </w:rPr>
        <w:t>Elementary School students. Elementary</w:t>
      </w:r>
      <w:r>
        <w:rPr>
          <w:spacing w:val="-9"/>
          <w:sz w:val="24"/>
        </w:rPr>
        <w:t> </w:t>
      </w:r>
      <w:r>
        <w:rPr>
          <w:sz w:val="24"/>
        </w:rPr>
        <w:t>School</w:t>
      </w:r>
      <w:r>
        <w:rPr>
          <w:spacing w:val="-4"/>
          <w:sz w:val="24"/>
        </w:rPr>
        <w:t> </w:t>
      </w:r>
      <w:r>
        <w:rPr>
          <w:sz w:val="24"/>
        </w:rPr>
        <w:t>Teacher</w:t>
      </w:r>
      <w:r>
        <w:rPr>
          <w:spacing w:val="-4"/>
          <w:sz w:val="24"/>
        </w:rPr>
        <w:t> </w:t>
      </w:r>
      <w:r>
        <w:rPr>
          <w:sz w:val="24"/>
        </w:rPr>
        <w:t>Education</w:t>
      </w:r>
      <w:r>
        <w:rPr>
          <w:spacing w:val="-4"/>
          <w:sz w:val="24"/>
        </w:rPr>
        <w:t> </w:t>
      </w:r>
      <w:r>
        <w:rPr>
          <w:sz w:val="24"/>
        </w:rPr>
        <w:t>Study</w:t>
      </w:r>
      <w:r>
        <w:rPr>
          <w:spacing w:val="-9"/>
          <w:sz w:val="24"/>
        </w:rPr>
        <w:t> </w:t>
      </w:r>
      <w:r>
        <w:rPr>
          <w:sz w:val="24"/>
        </w:rPr>
        <w:t>Program,</w:t>
      </w:r>
      <w:r>
        <w:rPr>
          <w:spacing w:val="-4"/>
          <w:sz w:val="24"/>
        </w:rPr>
        <w:t> </w:t>
      </w:r>
      <w:r>
        <w:rPr>
          <w:sz w:val="24"/>
        </w:rPr>
        <w:t>Peradaban</w:t>
      </w:r>
      <w:r>
        <w:rPr>
          <w:spacing w:val="-4"/>
          <w:sz w:val="24"/>
        </w:rPr>
        <w:t> </w:t>
      </w:r>
      <w:r>
        <w:rPr>
          <w:sz w:val="24"/>
        </w:rPr>
        <w:t>University.</w:t>
      </w:r>
      <w:r>
        <w:rPr>
          <w:spacing w:val="-4"/>
          <w:sz w:val="24"/>
        </w:rPr>
        <w:t> </w:t>
      </w:r>
      <w:r>
        <w:rPr>
          <w:sz w:val="24"/>
        </w:rPr>
        <w:t>Umi Chabibatus Zahro, M.Pd.I.</w:t>
      </w:r>
    </w:p>
    <w:p>
      <w:pPr>
        <w:pStyle w:val="BodyText"/>
      </w:pPr>
    </w:p>
    <w:p>
      <w:pPr>
        <w:pStyle w:val="BodyText"/>
        <w:ind w:left="568" w:right="144"/>
        <w:jc w:val="both"/>
      </w:pPr>
      <w:r>
        <w:rPr/>
        <w:t>Keywords: Religious Activities and Implementation, Pancasila Student Profile, Pagojengan 02 Elementary School</w:t>
      </w:r>
    </w:p>
    <w:p>
      <w:pPr>
        <w:pStyle w:val="BodyText"/>
      </w:pPr>
    </w:p>
    <w:p>
      <w:pPr>
        <w:pStyle w:val="BodyText"/>
        <w:ind w:left="568" w:right="139"/>
        <w:jc w:val="both"/>
      </w:pPr>
      <w:r>
        <w:rPr/>
        <w:t>This study aims to determine the implementation of religious activities in accordance with the profile of Pancasila students at Pagojengan 02 Elementary School, and to determine the extent to which these activities are able to foster the character dimensions of the Pancasila student profile. This study is motivated by the</w:t>
      </w:r>
      <w:r>
        <w:rPr>
          <w:spacing w:val="-15"/>
        </w:rPr>
        <w:t> </w:t>
      </w:r>
      <w:r>
        <w:rPr/>
        <w:t>importance</w:t>
      </w:r>
      <w:r>
        <w:rPr>
          <w:spacing w:val="-15"/>
        </w:rPr>
        <w:t> </w:t>
      </w:r>
      <w:r>
        <w:rPr/>
        <w:t>of</w:t>
      </w:r>
      <w:r>
        <w:rPr>
          <w:spacing w:val="-15"/>
        </w:rPr>
        <w:t> </w:t>
      </w:r>
      <w:r>
        <w:rPr/>
        <w:t>character</w:t>
      </w:r>
      <w:r>
        <w:rPr>
          <w:spacing w:val="-15"/>
        </w:rPr>
        <w:t> </w:t>
      </w:r>
      <w:r>
        <w:rPr/>
        <w:t>education</w:t>
      </w:r>
      <w:r>
        <w:rPr>
          <w:spacing w:val="-15"/>
        </w:rPr>
        <w:t> </w:t>
      </w:r>
      <w:r>
        <w:rPr/>
        <w:t>through</w:t>
      </w:r>
      <w:r>
        <w:rPr>
          <w:spacing w:val="-15"/>
        </w:rPr>
        <w:t> </w:t>
      </w:r>
      <w:r>
        <w:rPr/>
        <w:t>a</w:t>
      </w:r>
      <w:r>
        <w:rPr>
          <w:spacing w:val="-15"/>
        </w:rPr>
        <w:t> </w:t>
      </w:r>
      <w:r>
        <w:rPr/>
        <w:t>contextual</w:t>
      </w:r>
      <w:r>
        <w:rPr>
          <w:spacing w:val="-15"/>
        </w:rPr>
        <w:t> </w:t>
      </w:r>
      <w:r>
        <w:rPr/>
        <w:t>approach</w:t>
      </w:r>
      <w:r>
        <w:rPr>
          <w:spacing w:val="-15"/>
        </w:rPr>
        <w:t> </w:t>
      </w:r>
      <w:r>
        <w:rPr/>
        <w:t>that</w:t>
      </w:r>
      <w:r>
        <w:rPr>
          <w:spacing w:val="-15"/>
        </w:rPr>
        <w:t> </w:t>
      </w:r>
      <w:r>
        <w:rPr/>
        <w:t>is</w:t>
      </w:r>
      <w:r>
        <w:rPr>
          <w:spacing w:val="-15"/>
        </w:rPr>
        <w:t> </w:t>
      </w:r>
      <w:r>
        <w:rPr/>
        <w:t>relevant to students' daily lives. The research method used is descriptive qualitative with data collection techniques in the form of observation, interviews, and documentation. The research</w:t>
      </w:r>
      <w:r>
        <w:rPr>
          <w:spacing w:val="-1"/>
        </w:rPr>
        <w:t> </w:t>
      </w:r>
      <w:r>
        <w:rPr/>
        <w:t>subjects</w:t>
      </w:r>
      <w:r>
        <w:rPr>
          <w:spacing w:val="-1"/>
        </w:rPr>
        <w:t> </w:t>
      </w:r>
      <w:r>
        <w:rPr/>
        <w:t>consisted</w:t>
      </w:r>
      <w:r>
        <w:rPr>
          <w:spacing w:val="-1"/>
        </w:rPr>
        <w:t> </w:t>
      </w:r>
      <w:r>
        <w:rPr/>
        <w:t>of</w:t>
      </w:r>
      <w:r>
        <w:rPr>
          <w:spacing w:val="-1"/>
        </w:rPr>
        <w:t> </w:t>
      </w:r>
      <w:r>
        <w:rPr/>
        <w:t>the</w:t>
      </w:r>
      <w:r>
        <w:rPr>
          <w:spacing w:val="-1"/>
        </w:rPr>
        <w:t> </w:t>
      </w:r>
      <w:r>
        <w:rPr/>
        <w:t>principal, Islamic</w:t>
      </w:r>
      <w:r>
        <w:rPr>
          <w:spacing w:val="-2"/>
        </w:rPr>
        <w:t> </w:t>
      </w:r>
      <w:r>
        <w:rPr/>
        <w:t>Religious Education teachers, grade IV, V, VI teachers and, grade IV, V, VI students. The results</w:t>
      </w:r>
      <w:r>
        <w:rPr>
          <w:spacing w:val="-5"/>
        </w:rPr>
        <w:t> </w:t>
      </w:r>
      <w:r>
        <w:rPr/>
        <w:t>of</w:t>
      </w:r>
      <w:r>
        <w:rPr>
          <w:spacing w:val="-5"/>
        </w:rPr>
        <w:t> </w:t>
      </w:r>
      <w:r>
        <w:rPr/>
        <w:t>the</w:t>
      </w:r>
      <w:r>
        <w:rPr>
          <w:spacing w:val="-6"/>
        </w:rPr>
        <w:t> </w:t>
      </w:r>
      <w:r>
        <w:rPr/>
        <w:t>study</w:t>
      </w:r>
      <w:r>
        <w:rPr>
          <w:spacing w:val="-8"/>
        </w:rPr>
        <w:t> </w:t>
      </w:r>
      <w:r>
        <w:rPr/>
        <w:t>indicate</w:t>
      </w:r>
      <w:r>
        <w:rPr>
          <w:spacing w:val="-5"/>
        </w:rPr>
        <w:t> </w:t>
      </w:r>
      <w:r>
        <w:rPr/>
        <w:t>that</w:t>
      </w:r>
      <w:r>
        <w:rPr>
          <w:spacing w:val="-6"/>
        </w:rPr>
        <w:t> </w:t>
      </w:r>
      <w:r>
        <w:rPr/>
        <w:t>the</w:t>
      </w:r>
      <w:r>
        <w:rPr>
          <w:spacing w:val="-3"/>
        </w:rPr>
        <w:t> </w:t>
      </w:r>
      <w:r>
        <w:rPr/>
        <w:t>implementation</w:t>
      </w:r>
      <w:r>
        <w:rPr>
          <w:spacing w:val="-5"/>
        </w:rPr>
        <w:t> </w:t>
      </w:r>
      <w:r>
        <w:rPr/>
        <w:t>of</w:t>
      </w:r>
      <w:r>
        <w:rPr>
          <w:spacing w:val="-5"/>
        </w:rPr>
        <w:t> </w:t>
      </w:r>
      <w:r>
        <w:rPr/>
        <w:t>religious</w:t>
      </w:r>
      <w:r>
        <w:rPr>
          <w:spacing w:val="-5"/>
        </w:rPr>
        <w:t> </w:t>
      </w:r>
      <w:r>
        <w:rPr/>
        <w:t>activities</w:t>
      </w:r>
      <w:r>
        <w:rPr>
          <w:spacing w:val="-5"/>
        </w:rPr>
        <w:t> </w:t>
      </w:r>
      <w:r>
        <w:rPr/>
        <w:t>has</w:t>
      </w:r>
      <w:r>
        <w:rPr>
          <w:spacing w:val="-5"/>
        </w:rPr>
        <w:t> </w:t>
      </w:r>
      <w:r>
        <w:rPr/>
        <w:t>been scheduled regularly and is a school work program to instill the character and competence</w:t>
      </w:r>
      <w:r>
        <w:rPr>
          <w:spacing w:val="-14"/>
        </w:rPr>
        <w:t> </w:t>
      </w:r>
      <w:r>
        <w:rPr/>
        <w:t>of</w:t>
      </w:r>
      <w:r>
        <w:rPr>
          <w:spacing w:val="-12"/>
        </w:rPr>
        <w:t> </w:t>
      </w:r>
      <w:r>
        <w:rPr/>
        <w:t>students.</w:t>
      </w:r>
      <w:r>
        <w:rPr>
          <w:spacing w:val="-12"/>
        </w:rPr>
        <w:t> </w:t>
      </w:r>
      <w:r>
        <w:rPr/>
        <w:t>Teachers</w:t>
      </w:r>
      <w:r>
        <w:rPr>
          <w:spacing w:val="-12"/>
        </w:rPr>
        <w:t> </w:t>
      </w:r>
      <w:r>
        <w:rPr/>
        <w:t>act</w:t>
      </w:r>
      <w:r>
        <w:rPr>
          <w:spacing w:val="-13"/>
        </w:rPr>
        <w:t> </w:t>
      </w:r>
      <w:r>
        <w:rPr/>
        <w:t>as</w:t>
      </w:r>
      <w:r>
        <w:rPr>
          <w:spacing w:val="-12"/>
        </w:rPr>
        <w:t> </w:t>
      </w:r>
      <w:r>
        <w:rPr/>
        <w:t>facilitators</w:t>
      </w:r>
      <w:r>
        <w:rPr>
          <w:spacing w:val="-12"/>
        </w:rPr>
        <w:t> </w:t>
      </w:r>
      <w:r>
        <w:rPr/>
        <w:t>in</w:t>
      </w:r>
      <w:r>
        <w:rPr>
          <w:spacing w:val="-13"/>
        </w:rPr>
        <w:t> </w:t>
      </w:r>
      <w:r>
        <w:rPr/>
        <w:t>guiding,</w:t>
      </w:r>
      <w:r>
        <w:rPr>
          <w:spacing w:val="-11"/>
        </w:rPr>
        <w:t> </w:t>
      </w:r>
      <w:r>
        <w:rPr/>
        <w:t>while</w:t>
      </w:r>
      <w:r>
        <w:rPr>
          <w:spacing w:val="-13"/>
        </w:rPr>
        <w:t> </w:t>
      </w:r>
      <w:r>
        <w:rPr/>
        <w:t>students</w:t>
      </w:r>
      <w:r>
        <w:rPr>
          <w:spacing w:val="-12"/>
        </w:rPr>
        <w:t> </w:t>
      </w:r>
      <w:r>
        <w:rPr/>
        <w:t>show high</w:t>
      </w:r>
      <w:r>
        <w:rPr>
          <w:spacing w:val="-9"/>
        </w:rPr>
        <w:t> </w:t>
      </w:r>
      <w:r>
        <w:rPr/>
        <w:t>enthusiasm</w:t>
      </w:r>
      <w:r>
        <w:rPr>
          <w:spacing w:val="-10"/>
        </w:rPr>
        <w:t> </w:t>
      </w:r>
      <w:r>
        <w:rPr/>
        <w:t>and</w:t>
      </w:r>
      <w:r>
        <w:rPr>
          <w:spacing w:val="-8"/>
        </w:rPr>
        <w:t> </w:t>
      </w:r>
      <w:r>
        <w:rPr/>
        <w:t>active</w:t>
      </w:r>
      <w:r>
        <w:rPr>
          <w:spacing w:val="-8"/>
        </w:rPr>
        <w:t> </w:t>
      </w:r>
      <w:r>
        <w:rPr/>
        <w:t>involvement.</w:t>
      </w:r>
      <w:r>
        <w:rPr>
          <w:spacing w:val="-6"/>
        </w:rPr>
        <w:t> </w:t>
      </w:r>
      <w:r>
        <w:rPr/>
        <w:t>This</w:t>
      </w:r>
      <w:r>
        <w:rPr>
          <w:spacing w:val="-9"/>
        </w:rPr>
        <w:t> </w:t>
      </w:r>
      <w:r>
        <w:rPr/>
        <w:t>activity</w:t>
      </w:r>
      <w:r>
        <w:rPr>
          <w:spacing w:val="-12"/>
        </w:rPr>
        <w:t> </w:t>
      </w:r>
      <w:r>
        <w:rPr/>
        <w:t>is</w:t>
      </w:r>
      <w:r>
        <w:rPr>
          <w:spacing w:val="-9"/>
        </w:rPr>
        <w:t> </w:t>
      </w:r>
      <w:r>
        <w:rPr/>
        <w:t>able</w:t>
      </w:r>
      <w:r>
        <w:rPr>
          <w:spacing w:val="-10"/>
        </w:rPr>
        <w:t> </w:t>
      </w:r>
      <w:r>
        <w:rPr/>
        <w:t>to</w:t>
      </w:r>
      <w:r>
        <w:rPr>
          <w:spacing w:val="-9"/>
        </w:rPr>
        <w:t> </w:t>
      </w:r>
      <w:r>
        <w:rPr/>
        <w:t>foster</w:t>
      </w:r>
      <w:r>
        <w:rPr>
          <w:spacing w:val="-9"/>
        </w:rPr>
        <w:t> </w:t>
      </w:r>
      <w:r>
        <w:rPr/>
        <w:t>the</w:t>
      </w:r>
      <w:r>
        <w:rPr>
          <w:spacing w:val="-10"/>
        </w:rPr>
        <w:t> </w:t>
      </w:r>
      <w:r>
        <w:rPr/>
        <w:t>values</w:t>
      </w:r>
      <w:r>
        <w:rPr>
          <w:spacing w:val="-9"/>
        </w:rPr>
        <w:t> </w:t>
      </w:r>
      <w:r>
        <w:rPr/>
        <w:t>of the Pancasila Student Profile, especially in the dimensions of faith, piety to God Almighty</w:t>
      </w:r>
      <w:r>
        <w:rPr>
          <w:spacing w:val="-15"/>
        </w:rPr>
        <w:t> </w:t>
      </w:r>
      <w:r>
        <w:rPr/>
        <w:t>and</w:t>
      </w:r>
      <w:r>
        <w:rPr>
          <w:spacing w:val="-13"/>
        </w:rPr>
        <w:t> </w:t>
      </w:r>
      <w:r>
        <w:rPr/>
        <w:t>noble</w:t>
      </w:r>
      <w:r>
        <w:rPr>
          <w:spacing w:val="-11"/>
        </w:rPr>
        <w:t> </w:t>
      </w:r>
      <w:r>
        <w:rPr/>
        <w:t>character,</w:t>
      </w:r>
      <w:r>
        <w:rPr>
          <w:spacing w:val="-13"/>
        </w:rPr>
        <w:t> </w:t>
      </w:r>
      <w:r>
        <w:rPr/>
        <w:t>other</w:t>
      </w:r>
      <w:r>
        <w:rPr>
          <w:spacing w:val="-13"/>
        </w:rPr>
        <w:t> </w:t>
      </w:r>
      <w:r>
        <w:rPr/>
        <w:t>dimensions</w:t>
      </w:r>
      <w:r>
        <w:rPr>
          <w:spacing w:val="-12"/>
        </w:rPr>
        <w:t> </w:t>
      </w:r>
      <w:r>
        <w:rPr/>
        <w:t>such</w:t>
      </w:r>
      <w:r>
        <w:rPr>
          <w:spacing w:val="-12"/>
        </w:rPr>
        <w:t> </w:t>
      </w:r>
      <w:r>
        <w:rPr/>
        <w:t>as</w:t>
      </w:r>
      <w:r>
        <w:rPr>
          <w:spacing w:val="-12"/>
        </w:rPr>
        <w:t> </w:t>
      </w:r>
      <w:r>
        <w:rPr/>
        <w:t>mutual</w:t>
      </w:r>
      <w:r>
        <w:rPr>
          <w:spacing w:val="-14"/>
        </w:rPr>
        <w:t> </w:t>
      </w:r>
      <w:r>
        <w:rPr/>
        <w:t>cooperation,</w:t>
      </w:r>
      <w:r>
        <w:rPr>
          <w:spacing w:val="-12"/>
        </w:rPr>
        <w:t> </w:t>
      </w:r>
      <w:r>
        <w:rPr/>
        <w:t>global diversity, independence, critical and creative reasoning can also be embedded as the character and competence of students.</w:t>
      </w:r>
    </w:p>
    <w:sectPr>
      <w:pgSz w:w="11910" w:h="16840"/>
      <w:pgMar w:header="0" w:footer="1064" w:top="1920" w:bottom="126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62240">
              <wp:simplePos x="0" y="0"/>
              <wp:positionH relativeFrom="page">
                <wp:posOffset>3820795</wp:posOffset>
              </wp:positionH>
              <wp:positionV relativeFrom="page">
                <wp:posOffset>9876556</wp:posOffset>
              </wp:positionV>
              <wp:extent cx="292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92100" cy="194310"/>
                      </a:xfrm>
                      <a:prstGeom prst="rect">
                        <a:avLst/>
                      </a:prstGeom>
                    </wps:spPr>
                    <wps:txbx>
                      <w:txbxContent>
                        <w:p>
                          <w:pPr>
                            <w:pStyle w:val="BodyText"/>
                            <w:spacing w:before="10"/>
                            <w:ind w:left="60"/>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850006pt;margin-top:777.681641pt;width:23pt;height:15.3pt;mso-position-horizontal-relative:page;mso-position-vertical-relative:page;z-index:-15754240" type="#_x0000_t202" id="docshape1" filled="false" stroked="false">
              <v:textbox inset="0,0,0,0">
                <w:txbxContent>
                  <w:p>
                    <w:pPr>
                      <w:pStyle w:val="BodyText"/>
                      <w:spacing w:before="10"/>
                      <w:ind w:left="60"/>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Title" w:type="paragraph">
    <w:name w:val="Title"/>
    <w:basedOn w:val="Normal"/>
    <w:uiPriority w:val="1"/>
    <w:qFormat/>
    <w:pPr>
      <w:ind w:left="429"/>
      <w:jc w:val="center"/>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2025-10-11T06:30:24Z</dcterms:created>
  <dcterms:modified xsi:type="dcterms:W3CDTF">2025-10-11T06:30:24Z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2025-10-11T00:00:00Z</vt:filetime>
  </property>
  <property fmtid="{D5CDD505-2E9C-101B-9397-08002B2CF9AE}" pid="3" name="LastSaved">
    <vt:filetime>2025-10-11T00:00:00Z</vt:filetime>
  </property>
</Properties>
</file>