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D2" w:rsidRPr="00356401" w:rsidRDefault="009A55D2" w:rsidP="009A55D2">
      <w:pPr>
        <w:pStyle w:val="Heading1"/>
        <w:jc w:val="center"/>
        <w:rPr>
          <w:rFonts w:ascii="Times New Roman" w:hAnsi="Times New Roman" w:cs="Times New Roman"/>
          <w:b/>
          <w:color w:val="auto"/>
          <w:sz w:val="24"/>
          <w:szCs w:val="24"/>
        </w:rPr>
      </w:pPr>
      <w:bookmarkStart w:id="0" w:name="_Toc208246162"/>
      <w:bookmarkStart w:id="1" w:name="_Toc210833467"/>
      <w:r w:rsidRPr="00356401">
        <w:rPr>
          <w:rFonts w:ascii="Times New Roman" w:hAnsi="Times New Roman" w:cs="Times New Roman"/>
          <w:b/>
          <w:color w:val="auto"/>
          <w:sz w:val="24"/>
          <w:szCs w:val="24"/>
        </w:rPr>
        <w:t>ABSTRAK</w:t>
      </w:r>
      <w:bookmarkEnd w:id="0"/>
      <w:bookmarkEnd w:id="1"/>
    </w:p>
    <w:p w:rsidR="009A55D2" w:rsidRDefault="009A55D2" w:rsidP="009A55D2">
      <w:pPr>
        <w:spacing w:line="240" w:lineRule="auto"/>
        <w:jc w:val="center"/>
        <w:rPr>
          <w:rFonts w:ascii="Times New Roman" w:hAnsi="Times New Roman" w:cs="Times New Roman"/>
          <w:sz w:val="24"/>
          <w:szCs w:val="24"/>
        </w:rPr>
      </w:pPr>
    </w:p>
    <w:p w:rsidR="009A55D2" w:rsidRDefault="009A55D2" w:rsidP="009A55D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Azmi</w:t>
      </w:r>
      <w:proofErr w:type="spellEnd"/>
      <w:r>
        <w:rPr>
          <w:rFonts w:ascii="Times New Roman" w:hAnsi="Times New Roman" w:cs="Times New Roman"/>
          <w:sz w:val="24"/>
          <w:szCs w:val="24"/>
        </w:rPr>
        <w:t xml:space="preserve">, Ira. 2025.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di SD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Penggarutan</w:t>
      </w:r>
      <w:proofErr w:type="spellEnd"/>
      <w:r>
        <w:rPr>
          <w:rFonts w:ascii="Times New Roman" w:hAnsi="Times New Roman" w:cs="Times New Roman"/>
          <w:sz w:val="24"/>
          <w:szCs w:val="24"/>
        </w:rPr>
        <w:t xml:space="preserve"> 01.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Luqman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Arifin</w:t>
      </w:r>
      <w:proofErr w:type="spellEnd"/>
      <w:r>
        <w:rPr>
          <w:rFonts w:ascii="Times New Roman" w:hAnsi="Times New Roman" w:cs="Times New Roman"/>
          <w:sz w:val="24"/>
          <w:szCs w:val="24"/>
        </w:rPr>
        <w:t>, Lc.MA.</w:t>
      </w:r>
    </w:p>
    <w:p w:rsidR="009A55D2" w:rsidRDefault="009A55D2" w:rsidP="009A55D2">
      <w:pPr>
        <w:spacing w:line="480" w:lineRule="auto"/>
        <w:jc w:val="both"/>
        <w:rPr>
          <w:rFonts w:ascii="Times New Roman" w:hAnsi="Times New Roman" w:cs="Times New Roman"/>
          <w:sz w:val="24"/>
          <w:szCs w:val="24"/>
        </w:rPr>
      </w:pPr>
      <w:r w:rsidRPr="00050DED">
        <w:rPr>
          <w:rFonts w:ascii="Times New Roman" w:hAnsi="Times New Roman" w:cs="Times New Roman"/>
          <w:b/>
          <w:sz w:val="24"/>
          <w:szCs w:val="24"/>
        </w:rPr>
        <w:t xml:space="preserve">Kata </w:t>
      </w:r>
      <w:proofErr w:type="spellStart"/>
      <w:r w:rsidRPr="00050DED">
        <w:rPr>
          <w:rFonts w:ascii="Times New Roman" w:hAnsi="Times New Roman" w:cs="Times New Roman"/>
          <w:b/>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p>
    <w:p w:rsidR="009A55D2" w:rsidRDefault="009A55D2" w:rsidP="009A55D2">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permaianan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SD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penggarutan</w:t>
      </w:r>
      <w:proofErr w:type="spellEnd"/>
      <w:r>
        <w:rPr>
          <w:rFonts w:ascii="Times New Roman" w:hAnsi="Times New Roman" w:cs="Times New Roman"/>
          <w:sz w:val="24"/>
          <w:szCs w:val="24"/>
        </w:rPr>
        <w:t xml:space="preserve"> 01.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ketekunan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krativitas</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penghambatnya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w:t>
      </w: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ind w:firstLine="720"/>
        <w:jc w:val="both"/>
        <w:rPr>
          <w:rFonts w:ascii="Times New Roman" w:hAnsi="Times New Roman" w:cs="Times New Roman"/>
          <w:sz w:val="24"/>
          <w:szCs w:val="24"/>
        </w:rPr>
      </w:pPr>
    </w:p>
    <w:p w:rsidR="009A55D2" w:rsidRDefault="009A55D2" w:rsidP="009A55D2">
      <w:pPr>
        <w:spacing w:line="240" w:lineRule="auto"/>
        <w:jc w:val="both"/>
        <w:rPr>
          <w:rFonts w:ascii="Times New Roman" w:hAnsi="Times New Roman" w:cs="Times New Roman"/>
          <w:sz w:val="24"/>
          <w:szCs w:val="24"/>
        </w:rPr>
      </w:pPr>
    </w:p>
    <w:p w:rsidR="009A55D2" w:rsidRPr="0034271C" w:rsidRDefault="009A55D2" w:rsidP="009A55D2">
      <w:pPr>
        <w:pStyle w:val="Heading1"/>
        <w:spacing w:line="480" w:lineRule="auto"/>
        <w:jc w:val="center"/>
        <w:rPr>
          <w:rFonts w:ascii="Times New Roman" w:hAnsi="Times New Roman" w:cs="Times New Roman"/>
          <w:b/>
          <w:i/>
          <w:color w:val="auto"/>
          <w:sz w:val="24"/>
          <w:szCs w:val="24"/>
        </w:rPr>
      </w:pPr>
      <w:bookmarkStart w:id="2" w:name="_Toc208246163"/>
      <w:bookmarkStart w:id="3" w:name="_Toc210833468"/>
      <w:r w:rsidRPr="007713D9">
        <w:rPr>
          <w:rFonts w:ascii="Times New Roman" w:hAnsi="Times New Roman" w:cs="Times New Roman"/>
          <w:b/>
          <w:i/>
          <w:color w:val="auto"/>
          <w:sz w:val="24"/>
          <w:szCs w:val="24"/>
        </w:rPr>
        <w:lastRenderedPageBreak/>
        <w:t>ABSTRACT</w:t>
      </w:r>
      <w:bookmarkEnd w:id="2"/>
      <w:bookmarkEnd w:id="3"/>
    </w:p>
    <w:p w:rsidR="009A55D2" w:rsidRPr="009D56D0" w:rsidRDefault="009A55D2" w:rsidP="009A55D2">
      <w:pPr>
        <w:pStyle w:val="NormalWeb"/>
        <w:jc w:val="both"/>
        <w:rPr>
          <w:i/>
        </w:rPr>
      </w:pPr>
      <w:proofErr w:type="spellStart"/>
      <w:r w:rsidRPr="009D56D0">
        <w:rPr>
          <w:i/>
        </w:rPr>
        <w:t>Azmi</w:t>
      </w:r>
      <w:proofErr w:type="spellEnd"/>
      <w:r w:rsidRPr="009D56D0">
        <w:rPr>
          <w:i/>
        </w:rPr>
        <w:t xml:space="preserve">, Ira. 2025. Analysis of the Application of the Game Method on Student Learning Motivation in Mathematics Learning at SD </w:t>
      </w:r>
      <w:proofErr w:type="spellStart"/>
      <w:r w:rsidRPr="009D56D0">
        <w:rPr>
          <w:i/>
        </w:rPr>
        <w:t>Negeri</w:t>
      </w:r>
      <w:proofErr w:type="spellEnd"/>
      <w:r w:rsidRPr="009D56D0">
        <w:rPr>
          <w:i/>
        </w:rPr>
        <w:t xml:space="preserve"> </w:t>
      </w:r>
      <w:proofErr w:type="spellStart"/>
      <w:r w:rsidRPr="009D56D0">
        <w:rPr>
          <w:i/>
        </w:rPr>
        <w:t>Penggarutan</w:t>
      </w:r>
      <w:proofErr w:type="spellEnd"/>
      <w:r w:rsidRPr="009D56D0">
        <w:rPr>
          <w:i/>
        </w:rPr>
        <w:t xml:space="preserve"> 01. Study Program Primary School Teacher Education, University of Civilization. </w:t>
      </w:r>
      <w:proofErr w:type="spellStart"/>
      <w:r w:rsidRPr="009D56D0">
        <w:rPr>
          <w:i/>
        </w:rPr>
        <w:t>Muh</w:t>
      </w:r>
      <w:proofErr w:type="spellEnd"/>
      <w:r w:rsidRPr="009D56D0">
        <w:rPr>
          <w:i/>
        </w:rPr>
        <w:t xml:space="preserve">. </w:t>
      </w:r>
      <w:proofErr w:type="spellStart"/>
      <w:r w:rsidRPr="009D56D0">
        <w:rPr>
          <w:i/>
        </w:rPr>
        <w:t>Luqman</w:t>
      </w:r>
      <w:proofErr w:type="spellEnd"/>
      <w:r w:rsidRPr="009D56D0">
        <w:rPr>
          <w:i/>
        </w:rPr>
        <w:t xml:space="preserve"> </w:t>
      </w:r>
      <w:proofErr w:type="spellStart"/>
      <w:r w:rsidRPr="009D56D0">
        <w:rPr>
          <w:i/>
        </w:rPr>
        <w:t>Arifin</w:t>
      </w:r>
      <w:proofErr w:type="spellEnd"/>
      <w:r w:rsidRPr="009D56D0">
        <w:rPr>
          <w:i/>
        </w:rPr>
        <w:t>, Lc.MA.</w:t>
      </w:r>
    </w:p>
    <w:p w:rsidR="009A55D2" w:rsidRPr="009D56D0" w:rsidRDefault="009A55D2" w:rsidP="009A55D2">
      <w:pPr>
        <w:pStyle w:val="NormalWeb"/>
        <w:spacing w:line="480" w:lineRule="auto"/>
        <w:jc w:val="both"/>
        <w:rPr>
          <w:b/>
          <w:i/>
        </w:rPr>
      </w:pPr>
      <w:r w:rsidRPr="009D56D0">
        <w:rPr>
          <w:b/>
          <w:i/>
        </w:rPr>
        <w:t>Keywords</w:t>
      </w:r>
      <w:r w:rsidRPr="009D56D0">
        <w:rPr>
          <w:i/>
        </w:rPr>
        <w:t>: Game Method, Motivation, Mathematics Learning</w:t>
      </w:r>
    </w:p>
    <w:p w:rsidR="009A55D2" w:rsidRDefault="009A55D2" w:rsidP="009A55D2">
      <w:pPr>
        <w:pStyle w:val="NormalWeb"/>
        <w:ind w:firstLine="720"/>
        <w:jc w:val="both"/>
        <w:rPr>
          <w:i/>
        </w:rPr>
      </w:pPr>
      <w:r w:rsidRPr="009D56D0">
        <w:rPr>
          <w:i/>
        </w:rPr>
        <w:t xml:space="preserve">This research is motivated by the problems that occur in the learning process in class V, namely students lack enthusiasm in participating in the learning process and tend to be passive in receiving learning from teachers, especially in learning Mathematics, </w:t>
      </w:r>
      <w:proofErr w:type="gramStart"/>
      <w:r w:rsidRPr="009D56D0">
        <w:rPr>
          <w:i/>
        </w:rPr>
        <w:t>children</w:t>
      </w:r>
      <w:proofErr w:type="gramEnd"/>
      <w:r w:rsidRPr="009D56D0">
        <w:rPr>
          <w:i/>
        </w:rPr>
        <w:t xml:space="preserve"> are still low in learning motivation. This study aims to motivate students in learning Mathematics by applying the game method. This research uses qualitative methods. Collection techniques are observation, interview and documentation. The results of this study that using the game method can increase student learning motivation in learning Mathematics. The process of applying the game method goes through three stages, namely planning, implementation and evaluation. The results of the application of the game method </w:t>
      </w:r>
      <w:bookmarkStart w:id="4" w:name="_GoBack"/>
      <w:bookmarkEnd w:id="4"/>
      <w:r w:rsidRPr="009D56D0">
        <w:rPr>
          <w:i/>
        </w:rPr>
        <w:t>can be seen a change in the attitude and behavior of students when learning Mathematics as evidenced by teacher interviews and student interviews. The supporting factors for the application of game methods are the perseverance and creativity of the teacher while the inhibiting factor is time constraints.</w:t>
      </w: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Default="009A55D2" w:rsidP="009A55D2">
      <w:pPr>
        <w:pStyle w:val="NormalWeb"/>
        <w:ind w:firstLine="720"/>
        <w:jc w:val="both"/>
        <w:rPr>
          <w:i/>
        </w:rPr>
      </w:pPr>
    </w:p>
    <w:p w:rsidR="009A55D2" w:rsidRPr="009D56D0" w:rsidRDefault="009A55D2" w:rsidP="009A55D2">
      <w:pPr>
        <w:pStyle w:val="NormalWeb"/>
        <w:ind w:firstLine="720"/>
        <w:jc w:val="both"/>
        <w:rPr>
          <w:i/>
        </w:rPr>
      </w:pPr>
    </w:p>
    <w:p w:rsidR="00E66E2A" w:rsidRDefault="00E66E2A"/>
    <w:sectPr w:rsidR="00E66E2A" w:rsidSect="009A55D2">
      <w:pgSz w:w="11907" w:h="16839" w:code="9"/>
      <w:pgMar w:top="2268" w:right="1701" w:bottom="1701" w:left="2268"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D2"/>
    <w:rsid w:val="00316744"/>
    <w:rsid w:val="003A1B8D"/>
    <w:rsid w:val="003E0CFF"/>
    <w:rsid w:val="00623964"/>
    <w:rsid w:val="009367E2"/>
    <w:rsid w:val="009A55D2"/>
    <w:rsid w:val="00B834D5"/>
    <w:rsid w:val="00C27B19"/>
    <w:rsid w:val="00E66E2A"/>
    <w:rsid w:val="00FA513E"/>
    <w:rsid w:val="00FB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6430E-3C54-48E9-9EDD-DE67CB39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5D2"/>
  </w:style>
  <w:style w:type="paragraph" w:styleId="Heading1">
    <w:name w:val="heading 1"/>
    <w:basedOn w:val="Normal"/>
    <w:next w:val="Normal"/>
    <w:link w:val="Heading1Char"/>
    <w:uiPriority w:val="9"/>
    <w:qFormat/>
    <w:rsid w:val="009A55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A55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2025-10-08T09:33:00Z</dcterms:created>
  <dcterms:modified xsi:type="dcterms:W3CDTF">2025-10-08T09:35:00Z</dcterms:modified>
</cp:coreProperties>
</file>