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4076" w14:textId="77777777" w:rsidR="00BB186C" w:rsidRPr="00BB186C" w:rsidRDefault="00BB186C" w:rsidP="00BB186C">
      <w:pPr>
        <w:pStyle w:val="Heading1"/>
        <w:spacing w:line="360" w:lineRule="auto"/>
        <w:jc w:val="center"/>
        <w:rPr>
          <w:rFonts w:ascii="Times New Roman" w:hAnsi="Times New Roman" w:cs="Times New Roman"/>
          <w:b/>
          <w:bCs/>
          <w:color w:val="auto"/>
          <w:sz w:val="28"/>
          <w:szCs w:val="28"/>
          <w:lang w:val="nn-NO"/>
        </w:rPr>
      </w:pPr>
      <w:bookmarkStart w:id="0" w:name="_Toc203158928"/>
      <w:bookmarkStart w:id="1" w:name="_Toc209214936"/>
      <w:r w:rsidRPr="00BB186C">
        <w:rPr>
          <w:rFonts w:ascii="Times New Roman" w:hAnsi="Times New Roman" w:cs="Times New Roman"/>
          <w:b/>
          <w:bCs/>
          <w:color w:val="auto"/>
          <w:sz w:val="28"/>
          <w:szCs w:val="28"/>
          <w:lang w:val="nn-NO"/>
        </w:rPr>
        <w:t>ABSTRAK</w:t>
      </w:r>
      <w:bookmarkEnd w:id="0"/>
      <w:bookmarkEnd w:id="1"/>
    </w:p>
    <w:p w14:paraId="122FB77A" w14:textId="77777777" w:rsidR="00BB186C" w:rsidRPr="00F7223C" w:rsidRDefault="00BB186C" w:rsidP="00BB186C">
      <w:pPr>
        <w:rPr>
          <w:lang w:val="nn-NO"/>
        </w:rPr>
      </w:pPr>
    </w:p>
    <w:p w14:paraId="4B9E772C" w14:textId="77777777" w:rsidR="00BB186C" w:rsidRPr="00FA6C89" w:rsidRDefault="00BB186C" w:rsidP="00BB186C">
      <w:pPr>
        <w:spacing w:line="480" w:lineRule="auto"/>
        <w:jc w:val="both"/>
        <w:rPr>
          <w:rFonts w:ascii="Times New Roman" w:hAnsi="Times New Roman" w:cs="Times New Roman"/>
          <w:spacing w:val="-8"/>
          <w:sz w:val="24"/>
          <w:szCs w:val="24"/>
          <w:lang w:val="nn-NO"/>
        </w:rPr>
      </w:pPr>
      <w:r w:rsidRPr="00053D71">
        <w:rPr>
          <w:rFonts w:ascii="Times New Roman" w:hAnsi="Times New Roman" w:cs="Times New Roman"/>
          <w:sz w:val="24"/>
          <w:szCs w:val="24"/>
          <w:lang w:val="nn-NO"/>
        </w:rPr>
        <w:t>Putri, Destalia. 2025,</w:t>
      </w:r>
      <w:r w:rsidRPr="002E5F83">
        <w:rPr>
          <w:rFonts w:ascii="Times New Roman" w:hAnsi="Times New Roman" w:cs="Times New Roman"/>
          <w:b/>
          <w:bCs/>
          <w:spacing w:val="-8"/>
          <w:sz w:val="24"/>
          <w:szCs w:val="24"/>
          <w:lang w:val="nn-NO"/>
        </w:rPr>
        <w:t xml:space="preserve"> </w:t>
      </w:r>
      <w:r w:rsidRPr="004C70AE">
        <w:rPr>
          <w:rFonts w:ascii="Times New Roman" w:hAnsi="Times New Roman" w:cs="Times New Roman"/>
          <w:sz w:val="24"/>
          <w:szCs w:val="24"/>
          <w:lang w:val="nn-NO"/>
        </w:rPr>
        <w:t>Pemaksimalan Pembelajaran Berdiferensiasi Berbasis Kelompok Gaya Belajar Siswa Dalam Mata Pelajaran Matematika Pada Kelas V Sd Negeri Paguyangan 02</w:t>
      </w:r>
      <w:r w:rsidRPr="00053D71">
        <w:rPr>
          <w:rFonts w:ascii="Times New Roman" w:hAnsi="Times New Roman" w:cs="Times New Roman"/>
          <w:sz w:val="24"/>
          <w:szCs w:val="24"/>
          <w:lang w:val="nn-NO"/>
        </w:rPr>
        <w:t>. Program Studi Pendidikan Guru Sekolah Dasar. Fakultas Keguruan dan Ilmu Pendidikan Universitas Peradaban. Muhammad Shofi Mubarok. M.Pd</w:t>
      </w:r>
    </w:p>
    <w:p w14:paraId="194EA123" w14:textId="77777777" w:rsidR="00BB186C" w:rsidRPr="00053D71" w:rsidRDefault="00BB186C" w:rsidP="00BB186C">
      <w:pPr>
        <w:spacing w:line="480" w:lineRule="auto"/>
        <w:jc w:val="both"/>
        <w:rPr>
          <w:rFonts w:ascii="Times New Roman" w:hAnsi="Times New Roman" w:cs="Times New Roman"/>
          <w:sz w:val="24"/>
          <w:szCs w:val="24"/>
          <w:lang w:val="nn-NO"/>
        </w:rPr>
      </w:pPr>
      <w:r w:rsidRPr="00053D71">
        <w:rPr>
          <w:rFonts w:ascii="Times New Roman" w:hAnsi="Times New Roman" w:cs="Times New Roman"/>
          <w:sz w:val="24"/>
          <w:szCs w:val="24"/>
          <w:lang w:val="nn-NO"/>
        </w:rPr>
        <w:t>Kata Kunci : Pembelajaran Berdiferensiasi, Gaya Belajar</w:t>
      </w:r>
      <w:r>
        <w:rPr>
          <w:rFonts w:ascii="Times New Roman" w:hAnsi="Times New Roman" w:cs="Times New Roman"/>
          <w:sz w:val="24"/>
          <w:szCs w:val="24"/>
          <w:lang w:val="nn-NO"/>
        </w:rPr>
        <w:t xml:space="preserve">, keaktifan siswa. </w:t>
      </w:r>
    </w:p>
    <w:p w14:paraId="7888807F" w14:textId="77777777" w:rsidR="00BB186C" w:rsidRPr="00053D71" w:rsidRDefault="00BB186C" w:rsidP="00BB186C">
      <w:pPr>
        <w:spacing w:line="240" w:lineRule="auto"/>
        <w:ind w:firstLine="720"/>
        <w:jc w:val="both"/>
        <w:rPr>
          <w:rFonts w:ascii="Times New Roman" w:hAnsi="Times New Roman" w:cs="Times New Roman"/>
          <w:sz w:val="24"/>
          <w:szCs w:val="24"/>
          <w:lang w:val="nn-NO"/>
        </w:rPr>
      </w:pPr>
      <w:r w:rsidRPr="00FA6C89">
        <w:rPr>
          <w:rFonts w:ascii="Times New Roman" w:hAnsi="Times New Roman" w:cs="Times New Roman"/>
          <w:sz w:val="24"/>
          <w:szCs w:val="24"/>
          <w:lang w:val="nn-NO"/>
        </w:rPr>
        <w:t xml:space="preserve">Penelitian ini bertujuan mendeskripsikan pemaksimalan pembelajaran berdiferensiasi berbasis kelompok gaya belajar siswa untuk mengatasi rendahnya keaktifan siswa kelas V SD Negeri Paguyangan 02 pada mata pelajaran Matematika. Metode yang digunakan adalah penelitian kualitatif dengan pendekatan deskriptif. Data dikumpulkan melalui observasi, wawancara, dan dokumentasi, kemudian dianalisis menggunakan teknik reduksi data, penyajian data, dan penarikan kesimpulan. Hasil penelitian menunjukkan bahwa penerapan pembelajaran berdiferensiasi melalui pemetaan gaya belajar siswa (visual, auditori, dan kinestetik), penyusunan modul ajar sesuai kebutuhan, serta strategi pembelajaran yang bervariasi mampu meningkatkan keaktifan siswa dalam proses pembelajaran. Siswa menjadi lebih termotivasi, aktif bertanya, menjawab, dan berpartisipasi dalam kegiatan kelas. </w:t>
      </w:r>
      <w:r w:rsidRPr="00FA6C89">
        <w:rPr>
          <w:rFonts w:ascii="Times New Roman" w:hAnsi="Times New Roman" w:cs="Times New Roman"/>
          <w:sz w:val="24"/>
          <w:szCs w:val="24"/>
          <w:lang w:val="nb-NO"/>
        </w:rPr>
        <w:t>Guru juga lebih efektif dalam menyampaikan materi sesuai karakteristik siswa. Hambatan yang ditemui antara lain keterbatasan waktu, kesulitan menyusun bahan ajar yang sesuai dengan setiap gaya belajar, dan proses penilaian yang memerlukan perhatian lebih. Secara keseluruhan, penerapan pembelajaran berdiferensiasi terbukti dapat meningkatkan keterlibatan dan partisipasi siswa dalam pembelajaran Matematika.</w:t>
      </w:r>
    </w:p>
    <w:p w14:paraId="27B67E9A" w14:textId="77777777" w:rsidR="00BB186C" w:rsidRDefault="00BB186C" w:rsidP="00BB186C">
      <w:pPr>
        <w:spacing w:line="240" w:lineRule="auto"/>
        <w:jc w:val="both"/>
        <w:rPr>
          <w:rFonts w:ascii="Times New Roman" w:hAnsi="Times New Roman" w:cs="Times New Roman"/>
          <w:sz w:val="24"/>
          <w:szCs w:val="24"/>
          <w:lang w:val="nn-NO"/>
        </w:rPr>
      </w:pPr>
    </w:p>
    <w:p w14:paraId="1F23942B" w14:textId="77777777" w:rsidR="00BB186C" w:rsidRPr="00053D71" w:rsidRDefault="00BB186C" w:rsidP="00BB186C">
      <w:pPr>
        <w:spacing w:line="240" w:lineRule="auto"/>
        <w:jc w:val="both"/>
        <w:rPr>
          <w:rFonts w:ascii="Times New Roman" w:hAnsi="Times New Roman" w:cs="Times New Roman"/>
          <w:sz w:val="24"/>
          <w:szCs w:val="24"/>
          <w:lang w:val="nn-NO"/>
        </w:rPr>
      </w:pPr>
    </w:p>
    <w:p w14:paraId="32F7EE45" w14:textId="77777777" w:rsidR="00BB186C" w:rsidRDefault="00BB186C" w:rsidP="00BB186C">
      <w:pPr>
        <w:spacing w:line="240" w:lineRule="auto"/>
        <w:jc w:val="both"/>
        <w:rPr>
          <w:rFonts w:ascii="Times New Roman" w:hAnsi="Times New Roman" w:cs="Times New Roman"/>
          <w:sz w:val="24"/>
          <w:szCs w:val="24"/>
          <w:lang w:val="nn-NO"/>
        </w:rPr>
      </w:pPr>
    </w:p>
    <w:p w14:paraId="6C7C8CD4" w14:textId="77777777" w:rsidR="00BB186C" w:rsidRDefault="00BB186C" w:rsidP="00BB186C">
      <w:pPr>
        <w:spacing w:line="240" w:lineRule="auto"/>
        <w:jc w:val="both"/>
        <w:rPr>
          <w:rFonts w:ascii="Times New Roman" w:hAnsi="Times New Roman" w:cs="Times New Roman"/>
          <w:sz w:val="24"/>
          <w:szCs w:val="24"/>
          <w:lang w:val="nn-NO"/>
        </w:rPr>
      </w:pPr>
    </w:p>
    <w:p w14:paraId="013390F6" w14:textId="77777777" w:rsidR="00BB186C" w:rsidRDefault="00BB186C" w:rsidP="00BB186C">
      <w:pPr>
        <w:spacing w:line="240" w:lineRule="auto"/>
        <w:jc w:val="both"/>
        <w:rPr>
          <w:rFonts w:ascii="Times New Roman" w:hAnsi="Times New Roman" w:cs="Times New Roman"/>
          <w:sz w:val="24"/>
          <w:szCs w:val="24"/>
          <w:lang w:val="nn-NO"/>
        </w:rPr>
      </w:pPr>
    </w:p>
    <w:p w14:paraId="324CEF3B" w14:textId="77777777" w:rsidR="00BB186C" w:rsidRDefault="00BB186C" w:rsidP="00BB186C">
      <w:pPr>
        <w:spacing w:line="240" w:lineRule="auto"/>
        <w:jc w:val="both"/>
        <w:rPr>
          <w:rFonts w:ascii="Times New Roman" w:hAnsi="Times New Roman" w:cs="Times New Roman"/>
          <w:sz w:val="24"/>
          <w:szCs w:val="24"/>
          <w:lang w:val="nn-NO"/>
        </w:rPr>
      </w:pPr>
    </w:p>
    <w:p w14:paraId="4C827750" w14:textId="77777777" w:rsidR="00BB186C" w:rsidRPr="00053D71" w:rsidRDefault="00BB186C" w:rsidP="00BB186C">
      <w:pPr>
        <w:spacing w:line="240" w:lineRule="auto"/>
        <w:jc w:val="both"/>
        <w:rPr>
          <w:rFonts w:ascii="Times New Roman" w:hAnsi="Times New Roman" w:cs="Times New Roman"/>
          <w:sz w:val="24"/>
          <w:szCs w:val="24"/>
          <w:lang w:val="nn-NO"/>
        </w:rPr>
      </w:pPr>
    </w:p>
    <w:p w14:paraId="442804FA" w14:textId="77777777" w:rsidR="00BB186C" w:rsidRPr="00BB186C" w:rsidRDefault="00BB186C" w:rsidP="00BB186C">
      <w:pPr>
        <w:pStyle w:val="Heading1"/>
        <w:spacing w:line="360" w:lineRule="auto"/>
        <w:jc w:val="center"/>
        <w:rPr>
          <w:rFonts w:ascii="Times New Roman" w:hAnsi="Times New Roman" w:cs="Times New Roman"/>
          <w:b/>
          <w:bCs/>
          <w:i/>
          <w:iCs/>
          <w:color w:val="auto"/>
          <w:sz w:val="28"/>
          <w:szCs w:val="28"/>
        </w:rPr>
      </w:pPr>
      <w:bookmarkStart w:id="2" w:name="_Toc203158929"/>
      <w:bookmarkStart w:id="3" w:name="_Toc209214937"/>
      <w:r w:rsidRPr="00BB186C">
        <w:rPr>
          <w:rFonts w:ascii="Times New Roman" w:hAnsi="Times New Roman" w:cs="Times New Roman"/>
          <w:b/>
          <w:bCs/>
          <w:i/>
          <w:iCs/>
          <w:color w:val="auto"/>
          <w:sz w:val="28"/>
          <w:szCs w:val="28"/>
        </w:rPr>
        <w:lastRenderedPageBreak/>
        <w:t>ABSTRACT</w:t>
      </w:r>
      <w:bookmarkEnd w:id="2"/>
      <w:bookmarkEnd w:id="3"/>
    </w:p>
    <w:p w14:paraId="4E53C2EF" w14:textId="77777777" w:rsidR="00BB186C" w:rsidRPr="00E24BC9" w:rsidRDefault="00BB186C" w:rsidP="00BB186C"/>
    <w:p w14:paraId="7E6A3C0A" w14:textId="77777777" w:rsidR="00BB186C" w:rsidRPr="00FA6C89" w:rsidRDefault="00BB186C" w:rsidP="00BB186C">
      <w:pPr>
        <w:spacing w:line="480" w:lineRule="auto"/>
        <w:jc w:val="both"/>
        <w:rPr>
          <w:rFonts w:ascii="Times New Roman" w:hAnsi="Times New Roman" w:cs="Times New Roman"/>
          <w:sz w:val="24"/>
          <w:szCs w:val="24"/>
        </w:rPr>
      </w:pPr>
      <w:r>
        <w:rPr>
          <w:rFonts w:ascii="Times New Roman" w:hAnsi="Times New Roman" w:cs="Times New Roman"/>
          <w:sz w:val="24"/>
          <w:szCs w:val="24"/>
        </w:rPr>
        <w:t>Putri, Destalia. 2025</w:t>
      </w:r>
      <w:r w:rsidRPr="00F33E1D">
        <w:rPr>
          <w:rFonts w:ascii="Times New Roman" w:hAnsi="Times New Roman" w:cs="Times New Roman"/>
          <w:sz w:val="24"/>
          <w:szCs w:val="24"/>
        </w:rPr>
        <w:t>.</w:t>
      </w:r>
      <w:r w:rsidRPr="00FA6C89">
        <w:t xml:space="preserve"> </w:t>
      </w:r>
      <w:r w:rsidRPr="00FA6C89">
        <w:rPr>
          <w:rFonts w:ascii="Times New Roman" w:hAnsi="Times New Roman" w:cs="Times New Roman"/>
          <w:i/>
          <w:iCs/>
          <w:sz w:val="24"/>
          <w:szCs w:val="24"/>
        </w:rPr>
        <w:t xml:space="preserve">Maximizing Differentiated Learning Based on Students’ Learning Styles in Mathematics Subject for Fifth Grade Students at SD Negeri </w:t>
      </w:r>
      <w:proofErr w:type="spellStart"/>
      <w:r w:rsidRPr="00FA6C89">
        <w:rPr>
          <w:rFonts w:ascii="Times New Roman" w:hAnsi="Times New Roman" w:cs="Times New Roman"/>
          <w:i/>
          <w:iCs/>
          <w:sz w:val="24"/>
          <w:szCs w:val="24"/>
        </w:rPr>
        <w:t>Paguyangan</w:t>
      </w:r>
      <w:proofErr w:type="spellEnd"/>
      <w:r w:rsidRPr="00FA6C89">
        <w:rPr>
          <w:rFonts w:ascii="Times New Roman" w:hAnsi="Times New Roman" w:cs="Times New Roman"/>
          <w:i/>
          <w:iCs/>
          <w:sz w:val="24"/>
          <w:szCs w:val="24"/>
        </w:rPr>
        <w:t xml:space="preserve"> 02.</w:t>
      </w:r>
      <w:r w:rsidRPr="00F33E1D">
        <w:rPr>
          <w:rFonts w:ascii="Times New Roman" w:hAnsi="Times New Roman" w:cs="Times New Roman"/>
          <w:i/>
          <w:iCs/>
          <w:sz w:val="24"/>
          <w:szCs w:val="24"/>
        </w:rPr>
        <w:t xml:space="preserve"> Study Program of Elementary School Teacher Education, Faculty of Teaching Training and Education, </w:t>
      </w:r>
      <w:proofErr w:type="spellStart"/>
      <w:r w:rsidRPr="00F33E1D">
        <w:rPr>
          <w:rFonts w:ascii="Times New Roman" w:hAnsi="Times New Roman" w:cs="Times New Roman"/>
          <w:i/>
          <w:iCs/>
          <w:sz w:val="24"/>
          <w:szCs w:val="24"/>
        </w:rPr>
        <w:t>Bumaiyu</w:t>
      </w:r>
      <w:proofErr w:type="spellEnd"/>
      <w:r w:rsidRPr="00F33E1D">
        <w:rPr>
          <w:rFonts w:ascii="Times New Roman" w:hAnsi="Times New Roman" w:cs="Times New Roman"/>
          <w:i/>
          <w:iCs/>
          <w:sz w:val="24"/>
          <w:szCs w:val="24"/>
        </w:rPr>
        <w:t xml:space="preserve"> Civili</w:t>
      </w:r>
      <w:r w:rsidRPr="001F79C9">
        <w:rPr>
          <w:rFonts w:ascii="Times New Roman" w:hAnsi="Times New Roman" w:cs="Times New Roman"/>
          <w:i/>
          <w:iCs/>
          <w:sz w:val="24"/>
          <w:szCs w:val="24"/>
        </w:rPr>
        <w:t>zation University</w:t>
      </w:r>
      <w:r>
        <w:rPr>
          <w:rFonts w:ascii="Times New Roman" w:hAnsi="Times New Roman" w:cs="Times New Roman"/>
          <w:i/>
          <w:iCs/>
          <w:sz w:val="24"/>
          <w:szCs w:val="24"/>
        </w:rPr>
        <w:t xml:space="preserve">. </w:t>
      </w:r>
      <w:r w:rsidRPr="00FA6C89">
        <w:rPr>
          <w:rFonts w:ascii="Times New Roman" w:hAnsi="Times New Roman" w:cs="Times New Roman"/>
          <w:sz w:val="24"/>
          <w:szCs w:val="24"/>
        </w:rPr>
        <w:t xml:space="preserve">Muhammad </w:t>
      </w:r>
      <w:proofErr w:type="spellStart"/>
      <w:r w:rsidRPr="00FA6C89">
        <w:rPr>
          <w:rFonts w:ascii="Times New Roman" w:hAnsi="Times New Roman" w:cs="Times New Roman"/>
          <w:sz w:val="24"/>
          <w:szCs w:val="24"/>
        </w:rPr>
        <w:t>Shofi</w:t>
      </w:r>
      <w:proofErr w:type="spellEnd"/>
      <w:r w:rsidRPr="00FA6C89">
        <w:rPr>
          <w:rFonts w:ascii="Times New Roman" w:hAnsi="Times New Roman" w:cs="Times New Roman"/>
          <w:sz w:val="24"/>
          <w:szCs w:val="24"/>
        </w:rPr>
        <w:t xml:space="preserve"> Mubarok. </w:t>
      </w:r>
      <w:proofErr w:type="spellStart"/>
      <w:r w:rsidRPr="00FA6C89">
        <w:rPr>
          <w:rFonts w:ascii="Times New Roman" w:hAnsi="Times New Roman" w:cs="Times New Roman"/>
          <w:sz w:val="24"/>
          <w:szCs w:val="24"/>
        </w:rPr>
        <w:t>M.Pd</w:t>
      </w:r>
      <w:proofErr w:type="spellEnd"/>
    </w:p>
    <w:p w14:paraId="4C8E3714" w14:textId="77777777" w:rsidR="00BB186C" w:rsidRDefault="00BB186C" w:rsidP="00BB186C">
      <w:pPr>
        <w:spacing w:line="480" w:lineRule="auto"/>
        <w:jc w:val="both"/>
        <w:rPr>
          <w:rFonts w:ascii="Times New Roman" w:hAnsi="Times New Roman" w:cs="Times New Roman"/>
          <w:i/>
          <w:iCs/>
          <w:sz w:val="24"/>
          <w:szCs w:val="24"/>
        </w:rPr>
      </w:pPr>
      <w:proofErr w:type="gramStart"/>
      <w:r w:rsidRPr="001F79C9">
        <w:rPr>
          <w:rFonts w:ascii="Times New Roman" w:hAnsi="Times New Roman" w:cs="Times New Roman"/>
          <w:i/>
          <w:iCs/>
          <w:sz w:val="24"/>
          <w:szCs w:val="24"/>
        </w:rPr>
        <w:t>Keyword :</w:t>
      </w:r>
      <w:proofErr w:type="gramEnd"/>
      <w:r w:rsidRPr="001F79C9">
        <w:rPr>
          <w:rFonts w:ascii="Times New Roman" w:hAnsi="Times New Roman" w:cs="Times New Roman"/>
          <w:i/>
          <w:iCs/>
          <w:sz w:val="24"/>
          <w:szCs w:val="24"/>
        </w:rPr>
        <w:t xml:space="preserve"> </w:t>
      </w:r>
      <w:r w:rsidRPr="00F33E1D">
        <w:rPr>
          <w:rFonts w:ascii="Times New Roman" w:hAnsi="Times New Roman" w:cs="Times New Roman"/>
          <w:i/>
          <w:iCs/>
          <w:sz w:val="24"/>
          <w:szCs w:val="24"/>
        </w:rPr>
        <w:t>Differentiated learning, learning styles, student engagement.</w:t>
      </w:r>
    </w:p>
    <w:p w14:paraId="06E3E664" w14:textId="77777777" w:rsidR="00BB186C" w:rsidRDefault="00BB186C" w:rsidP="00BB186C">
      <w:pPr>
        <w:spacing w:line="240" w:lineRule="auto"/>
        <w:ind w:firstLine="720"/>
        <w:jc w:val="both"/>
        <w:rPr>
          <w:rFonts w:ascii="Times New Roman" w:hAnsi="Times New Roman" w:cs="Times New Roman"/>
          <w:i/>
          <w:iCs/>
          <w:sz w:val="24"/>
          <w:szCs w:val="24"/>
        </w:rPr>
      </w:pPr>
      <w:r w:rsidRPr="00FA6C89">
        <w:rPr>
          <w:rFonts w:ascii="Times New Roman" w:hAnsi="Times New Roman" w:cs="Times New Roman"/>
          <w:i/>
          <w:iCs/>
          <w:sz w:val="24"/>
          <w:szCs w:val="24"/>
        </w:rPr>
        <w:t xml:space="preserve">This study aimed to describe the maximization of differentiated learning based on students’ learning styles to overcome the low engagement of fifth grade students at SD Negeri </w:t>
      </w:r>
      <w:proofErr w:type="spellStart"/>
      <w:r w:rsidRPr="00FA6C89">
        <w:rPr>
          <w:rFonts w:ascii="Times New Roman" w:hAnsi="Times New Roman" w:cs="Times New Roman"/>
          <w:i/>
          <w:iCs/>
          <w:sz w:val="24"/>
          <w:szCs w:val="24"/>
        </w:rPr>
        <w:t>Paguyangan</w:t>
      </w:r>
      <w:proofErr w:type="spellEnd"/>
      <w:r w:rsidRPr="00FA6C89">
        <w:rPr>
          <w:rFonts w:ascii="Times New Roman" w:hAnsi="Times New Roman" w:cs="Times New Roman"/>
          <w:i/>
          <w:iCs/>
          <w:sz w:val="24"/>
          <w:szCs w:val="24"/>
        </w:rPr>
        <w:t xml:space="preserve"> 02 in the </w:t>
      </w:r>
      <w:proofErr w:type="gramStart"/>
      <w:r w:rsidRPr="00FA6C89">
        <w:rPr>
          <w:rFonts w:ascii="Times New Roman" w:hAnsi="Times New Roman" w:cs="Times New Roman"/>
          <w:i/>
          <w:iCs/>
          <w:sz w:val="24"/>
          <w:szCs w:val="24"/>
        </w:rPr>
        <w:t>Mathematics</w:t>
      </w:r>
      <w:proofErr w:type="gramEnd"/>
      <w:r>
        <w:rPr>
          <w:rFonts w:ascii="Times New Roman" w:hAnsi="Times New Roman" w:cs="Times New Roman"/>
          <w:i/>
          <w:iCs/>
          <w:sz w:val="24"/>
          <w:szCs w:val="24"/>
        </w:rPr>
        <w:t xml:space="preserve"> </w:t>
      </w:r>
      <w:r w:rsidRPr="00FA6C89">
        <w:rPr>
          <w:rFonts w:ascii="Times New Roman" w:hAnsi="Times New Roman" w:cs="Times New Roman"/>
          <w:i/>
          <w:iCs/>
          <w:sz w:val="24"/>
          <w:szCs w:val="24"/>
        </w:rPr>
        <w:t xml:space="preserve">subject. The method used was qualitative research with a descriptive approach. Data were collected through observation, interviews, and documentation, then </w:t>
      </w:r>
      <w:proofErr w:type="spellStart"/>
      <w:r w:rsidRPr="00FA6C89">
        <w:rPr>
          <w:rFonts w:ascii="Times New Roman" w:hAnsi="Times New Roman" w:cs="Times New Roman"/>
          <w:i/>
          <w:iCs/>
          <w:sz w:val="24"/>
          <w:szCs w:val="24"/>
        </w:rPr>
        <w:t>analyzed</w:t>
      </w:r>
      <w:proofErr w:type="spellEnd"/>
      <w:r w:rsidRPr="00FA6C89">
        <w:rPr>
          <w:rFonts w:ascii="Times New Roman" w:hAnsi="Times New Roman" w:cs="Times New Roman"/>
          <w:i/>
          <w:iCs/>
          <w:sz w:val="24"/>
          <w:szCs w:val="24"/>
        </w:rPr>
        <w:t xml:space="preserve"> using data reduction, data display, and conclusion drawing techniques. The results showed that the implementation of differentiated learning through mapping students’ learning styles (visual, auditory, and </w:t>
      </w:r>
      <w:proofErr w:type="spellStart"/>
      <w:r w:rsidRPr="00FA6C89">
        <w:rPr>
          <w:rFonts w:ascii="Times New Roman" w:hAnsi="Times New Roman" w:cs="Times New Roman"/>
          <w:i/>
          <w:iCs/>
          <w:sz w:val="24"/>
          <w:szCs w:val="24"/>
        </w:rPr>
        <w:t>kinesthetic</w:t>
      </w:r>
      <w:proofErr w:type="spellEnd"/>
      <w:r w:rsidRPr="00FA6C89">
        <w:rPr>
          <w:rFonts w:ascii="Times New Roman" w:hAnsi="Times New Roman" w:cs="Times New Roman"/>
          <w:i/>
          <w:iCs/>
          <w:sz w:val="24"/>
          <w:szCs w:val="24"/>
        </w:rPr>
        <w:t>), preparing teaching modules according to their needs, and applying varied learning strategies was able to increase students’ engagement in the learning process. Students became more motivated, asked and answered questions, and actively participated in class activities. Teachers also became more effective in delivering materials according to students’ characteristics. The obstacles encountered included limited time, difficulties in preparing appropriate teaching materials for each learning style, and the assessment process that required more attention. Overall, the implementation of differentiated learning proved to enhance students’ involvement and participation in Mathematics learning.</w:t>
      </w:r>
    </w:p>
    <w:p w14:paraId="274DBB24" w14:textId="77777777" w:rsidR="007F7E1A" w:rsidRDefault="007F7E1A"/>
    <w:sectPr w:rsidR="007F7E1A" w:rsidSect="00BB186C">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6C"/>
    <w:rsid w:val="000B20EE"/>
    <w:rsid w:val="000C5584"/>
    <w:rsid w:val="00196E3A"/>
    <w:rsid w:val="0044252C"/>
    <w:rsid w:val="00492EF3"/>
    <w:rsid w:val="005C1AD2"/>
    <w:rsid w:val="00677D3A"/>
    <w:rsid w:val="006E6412"/>
    <w:rsid w:val="007F7E1A"/>
    <w:rsid w:val="00886A35"/>
    <w:rsid w:val="00994376"/>
    <w:rsid w:val="009A7893"/>
    <w:rsid w:val="00B0643B"/>
    <w:rsid w:val="00BA557E"/>
    <w:rsid w:val="00BB186C"/>
    <w:rsid w:val="00E02D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8416"/>
  <w15:chartTrackingRefBased/>
  <w15:docId w15:val="{6854A7E5-3AE8-44A0-B5F1-94EF1A93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6C"/>
  </w:style>
  <w:style w:type="paragraph" w:styleId="Heading1">
    <w:name w:val="heading 1"/>
    <w:basedOn w:val="Normal"/>
    <w:next w:val="Normal"/>
    <w:link w:val="Heading1Char"/>
    <w:uiPriority w:val="9"/>
    <w:qFormat/>
    <w:rsid w:val="00BB18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8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8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8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8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8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8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8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8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8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86C"/>
    <w:rPr>
      <w:rFonts w:eastAsiaTheme="majorEastAsia" w:cstheme="majorBidi"/>
      <w:color w:val="272727" w:themeColor="text1" w:themeTint="D8"/>
    </w:rPr>
  </w:style>
  <w:style w:type="paragraph" w:styleId="Title">
    <w:name w:val="Title"/>
    <w:basedOn w:val="Normal"/>
    <w:next w:val="Normal"/>
    <w:link w:val="TitleChar"/>
    <w:uiPriority w:val="10"/>
    <w:qFormat/>
    <w:rsid w:val="00BB1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86C"/>
    <w:pPr>
      <w:spacing w:before="160"/>
      <w:jc w:val="center"/>
    </w:pPr>
    <w:rPr>
      <w:i/>
      <w:iCs/>
      <w:color w:val="404040" w:themeColor="text1" w:themeTint="BF"/>
    </w:rPr>
  </w:style>
  <w:style w:type="character" w:customStyle="1" w:styleId="QuoteChar">
    <w:name w:val="Quote Char"/>
    <w:basedOn w:val="DefaultParagraphFont"/>
    <w:link w:val="Quote"/>
    <w:uiPriority w:val="29"/>
    <w:rsid w:val="00BB186C"/>
    <w:rPr>
      <w:i/>
      <w:iCs/>
      <w:color w:val="404040" w:themeColor="text1" w:themeTint="BF"/>
    </w:rPr>
  </w:style>
  <w:style w:type="paragraph" w:styleId="ListParagraph">
    <w:name w:val="List Paragraph"/>
    <w:basedOn w:val="Normal"/>
    <w:uiPriority w:val="34"/>
    <w:qFormat/>
    <w:rsid w:val="00BB186C"/>
    <w:pPr>
      <w:ind w:left="720"/>
      <w:contextualSpacing/>
    </w:pPr>
  </w:style>
  <w:style w:type="character" w:styleId="IntenseEmphasis">
    <w:name w:val="Intense Emphasis"/>
    <w:basedOn w:val="DefaultParagraphFont"/>
    <w:uiPriority w:val="21"/>
    <w:qFormat/>
    <w:rsid w:val="00BB186C"/>
    <w:rPr>
      <w:i/>
      <w:iCs/>
      <w:color w:val="2F5496" w:themeColor="accent1" w:themeShade="BF"/>
    </w:rPr>
  </w:style>
  <w:style w:type="paragraph" w:styleId="IntenseQuote">
    <w:name w:val="Intense Quote"/>
    <w:basedOn w:val="Normal"/>
    <w:next w:val="Normal"/>
    <w:link w:val="IntenseQuoteChar"/>
    <w:uiPriority w:val="30"/>
    <w:qFormat/>
    <w:rsid w:val="00BB1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86C"/>
    <w:rPr>
      <w:i/>
      <w:iCs/>
      <w:color w:val="2F5496" w:themeColor="accent1" w:themeShade="BF"/>
    </w:rPr>
  </w:style>
  <w:style w:type="character" w:styleId="IntenseReference">
    <w:name w:val="Intense Reference"/>
    <w:basedOn w:val="DefaultParagraphFont"/>
    <w:uiPriority w:val="32"/>
    <w:qFormat/>
    <w:rsid w:val="00BB1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Destalia Putri</dc:creator>
  <cp:keywords/>
  <dc:description/>
  <cp:lastModifiedBy>Destalia Putri</cp:lastModifiedBy>
  <cp:revision>1</cp:revision>
  <dcterms:created xsi:type="dcterms:W3CDTF">2025-09-23T04:46:00Z</dcterms:created>
  <dcterms:modified xsi:type="dcterms:W3CDTF">2025-09-23T04:48:00Z</dcterms:modified>
</cp:coreProperties>
</file>