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0"/>
        <w:rPr>
          <w:i w:val="0"/>
        </w:rPr>
      </w:pPr>
    </w:p>
    <w:p>
      <w:pPr>
        <w:pStyle w:val="Title"/>
      </w:pPr>
      <w:r>
        <w:rPr>
          <w:spacing w:val="-2"/>
        </w:rPr>
        <w:t>ABSTRAK</w:t>
      </w:r>
    </w:p>
    <w:p>
      <w:pPr>
        <w:pStyle w:val="BodyText"/>
        <w:rPr>
          <w:b/>
          <w:i w:val="0"/>
        </w:rPr>
      </w:pPr>
    </w:p>
    <w:p>
      <w:pPr>
        <w:pStyle w:val="BodyText"/>
        <w:rPr>
          <w:b/>
          <w:i w:val="0"/>
        </w:rPr>
      </w:pPr>
    </w:p>
    <w:p>
      <w:pPr>
        <w:pStyle w:val="Heading2"/>
        <w:ind w:right="139"/>
      </w:pPr>
      <w:r>
        <w:rPr>
          <w:b/>
        </w:rPr>
        <w:t>Astuti, Intan Windi</w:t>
      </w:r>
      <w:r>
        <w:rPr/>
        <w:t>. (2025). Nilai-Nilai Pendidikan Karakter dalam Novel</w:t>
      </w:r>
      <w:r>
        <w:rPr>
          <w:spacing w:val="40"/>
        </w:rPr>
        <w:t> </w:t>
      </w:r>
      <w:r>
        <w:rPr>
          <w:i/>
        </w:rPr>
        <w:t>Segala yang Diisap Langit </w:t>
      </w:r>
      <w:r>
        <w:rPr/>
        <w:t>Karya</w:t>
      </w:r>
      <w:r>
        <w:rPr>
          <w:spacing w:val="-2"/>
        </w:rPr>
        <w:t> </w:t>
      </w:r>
      <w:r>
        <w:rPr/>
        <w:t>Pinto Anugrah dan Relevansinya</w:t>
      </w:r>
      <w:r>
        <w:rPr>
          <w:spacing w:val="-1"/>
        </w:rPr>
        <w:t> </w:t>
      </w:r>
      <w:r>
        <w:rPr/>
        <w:t>sebagai Bahan Ajar. Pendidikan Bahasa Indonesia, FKIP, Universitas Peradaban. Pembimbing: Moh. Shofiuddin Shofi, M.Pd.</w:t>
      </w:r>
    </w:p>
    <w:p>
      <w:pPr>
        <w:spacing w:before="199"/>
        <w:ind w:left="568" w:right="136" w:firstLine="0"/>
        <w:jc w:val="both"/>
        <w:rPr>
          <w:b/>
          <w:sz w:val="24"/>
        </w:rPr>
      </w:pPr>
      <w:r>
        <w:rPr>
          <w:b/>
          <w:sz w:val="24"/>
        </w:rPr>
        <w:t>Kata kunci: nilai pendidikan karakter, novel </w:t>
      </w:r>
      <w:r>
        <w:rPr>
          <w:b/>
          <w:i/>
          <w:sz w:val="24"/>
        </w:rPr>
        <w:t>Segala yang Diisap Langit</w:t>
      </w:r>
      <w:r>
        <w:rPr>
          <w:b/>
          <w:sz w:val="24"/>
        </w:rPr>
        <w:t>, relevansi bahan ajar</w:t>
      </w:r>
    </w:p>
    <w:p>
      <w:pPr>
        <w:spacing w:line="240" w:lineRule="auto" w:before="202"/>
        <w:ind w:left="568" w:right="135" w:firstLine="0"/>
        <w:jc w:val="both"/>
        <w:rPr>
          <w:sz w:val="24"/>
        </w:rPr>
      </w:pPr>
      <w:r>
        <w:rPr>
          <w:sz w:val="24"/>
        </w:rPr>
        <w:t>Penelitian ini bertujuan untuk menganalisis dan mendeskripsikan (1) unsur intrinsik, (2) nilai-nilai pendidikan karakter dalam novel </w:t>
      </w:r>
      <w:r>
        <w:rPr>
          <w:i/>
          <w:sz w:val="24"/>
        </w:rPr>
        <w:t>Segala yang Diisap</w:t>
      </w:r>
      <w:r>
        <w:rPr>
          <w:i/>
          <w:sz w:val="24"/>
        </w:rPr>
        <w:t> Langit </w:t>
      </w:r>
      <w:r>
        <w:rPr>
          <w:sz w:val="24"/>
        </w:rPr>
        <w:t>karya Pinto Anugrah, dan (3) relevansinya sebagai bahan ajar di sekolah. Penelitian ini menggunakan pendekatan kualitatif deskriptif. Sumber data penelitian</w:t>
      </w:r>
      <w:r>
        <w:rPr>
          <w:spacing w:val="-3"/>
          <w:sz w:val="24"/>
        </w:rPr>
        <w:t> </w:t>
      </w:r>
      <w:r>
        <w:rPr>
          <w:sz w:val="24"/>
        </w:rPr>
        <w:t>ini</w:t>
      </w:r>
      <w:r>
        <w:rPr>
          <w:spacing w:val="-3"/>
          <w:sz w:val="24"/>
        </w:rPr>
        <w:t> </w:t>
      </w:r>
      <w:r>
        <w:rPr>
          <w:sz w:val="24"/>
        </w:rPr>
        <w:t>yakni novel</w:t>
      </w:r>
      <w:r>
        <w:rPr>
          <w:spacing w:val="-1"/>
          <w:sz w:val="24"/>
        </w:rPr>
        <w:t> </w:t>
      </w:r>
      <w:r>
        <w:rPr>
          <w:i/>
          <w:sz w:val="24"/>
        </w:rPr>
        <w:t>Segala</w:t>
      </w:r>
      <w:r>
        <w:rPr>
          <w:i/>
          <w:spacing w:val="-1"/>
          <w:sz w:val="24"/>
        </w:rPr>
        <w:t> </w:t>
      </w:r>
      <w:r>
        <w:rPr>
          <w:i/>
          <w:sz w:val="24"/>
        </w:rPr>
        <w:t>yang</w:t>
      </w:r>
      <w:r>
        <w:rPr>
          <w:i/>
          <w:spacing w:val="-3"/>
          <w:sz w:val="24"/>
        </w:rPr>
        <w:t> </w:t>
      </w:r>
      <w:r>
        <w:rPr>
          <w:i/>
          <w:sz w:val="24"/>
        </w:rPr>
        <w:t>Diisap</w:t>
      </w:r>
      <w:r>
        <w:rPr>
          <w:i/>
          <w:spacing w:val="-3"/>
          <w:sz w:val="24"/>
        </w:rPr>
        <w:t> </w:t>
      </w:r>
      <w:r>
        <w:rPr>
          <w:i/>
          <w:sz w:val="24"/>
        </w:rPr>
        <w:t>Langit</w:t>
      </w:r>
      <w:r>
        <w:rPr>
          <w:i/>
          <w:spacing w:val="-1"/>
          <w:sz w:val="24"/>
        </w:rPr>
        <w:t> </w:t>
      </w:r>
      <w:r>
        <w:rPr>
          <w:sz w:val="24"/>
        </w:rPr>
        <w:t>karya</w:t>
      </w:r>
      <w:r>
        <w:rPr>
          <w:spacing w:val="-3"/>
          <w:sz w:val="24"/>
        </w:rPr>
        <w:t> </w:t>
      </w:r>
      <w:r>
        <w:rPr>
          <w:sz w:val="24"/>
        </w:rPr>
        <w:t>Pinto</w:t>
      </w:r>
      <w:r>
        <w:rPr>
          <w:spacing w:val="-3"/>
          <w:sz w:val="24"/>
        </w:rPr>
        <w:t> </w:t>
      </w:r>
      <w:r>
        <w:rPr>
          <w:sz w:val="24"/>
        </w:rPr>
        <w:t>Anugrah terbitan tahun 2021. Teknik pengumpulan data meliputi teknik baca, catat, dan</w:t>
      </w:r>
      <w:r>
        <w:rPr>
          <w:spacing w:val="40"/>
          <w:sz w:val="24"/>
        </w:rPr>
        <w:t> </w:t>
      </w:r>
      <w:r>
        <w:rPr>
          <w:sz w:val="24"/>
        </w:rPr>
        <w:t>wawancara. Keabsahan data menggunakan triangulasi sumber. Teknik analisis data</w:t>
      </w:r>
      <w:r>
        <w:rPr>
          <w:spacing w:val="-4"/>
          <w:sz w:val="24"/>
        </w:rPr>
        <w:t> </w:t>
      </w:r>
      <w:r>
        <w:rPr>
          <w:sz w:val="24"/>
        </w:rPr>
        <w:t>mencakup</w:t>
      </w:r>
      <w:r>
        <w:rPr>
          <w:spacing w:val="-4"/>
          <w:sz w:val="24"/>
        </w:rPr>
        <w:t> </w:t>
      </w:r>
      <w:r>
        <w:rPr>
          <w:sz w:val="24"/>
        </w:rPr>
        <w:t>tahap</w:t>
      </w:r>
      <w:r>
        <w:rPr>
          <w:spacing w:val="-4"/>
          <w:sz w:val="24"/>
        </w:rPr>
        <w:t> </w:t>
      </w:r>
      <w:r>
        <w:rPr>
          <w:sz w:val="24"/>
        </w:rPr>
        <w:t>persiapan</w:t>
      </w:r>
      <w:r>
        <w:rPr>
          <w:spacing w:val="-4"/>
          <w:sz w:val="24"/>
        </w:rPr>
        <w:t> </w:t>
      </w:r>
      <w:r>
        <w:rPr>
          <w:sz w:val="24"/>
        </w:rPr>
        <w:t>dan</w:t>
      </w:r>
      <w:r>
        <w:rPr>
          <w:spacing w:val="-4"/>
          <w:sz w:val="24"/>
        </w:rPr>
        <w:t> </w:t>
      </w:r>
      <w:r>
        <w:rPr>
          <w:sz w:val="24"/>
        </w:rPr>
        <w:t>pengorganisasian</w:t>
      </w:r>
      <w:r>
        <w:rPr>
          <w:spacing w:val="-4"/>
          <w:sz w:val="24"/>
        </w:rPr>
        <w:t> </w:t>
      </w:r>
      <w:r>
        <w:rPr>
          <w:sz w:val="24"/>
        </w:rPr>
        <w:t>data,</w:t>
      </w:r>
      <w:r>
        <w:rPr>
          <w:spacing w:val="-4"/>
          <w:sz w:val="24"/>
        </w:rPr>
        <w:t> </w:t>
      </w:r>
      <w:r>
        <w:rPr>
          <w:sz w:val="24"/>
        </w:rPr>
        <w:t>reduksi</w:t>
      </w:r>
      <w:r>
        <w:rPr>
          <w:spacing w:val="-4"/>
          <w:sz w:val="24"/>
        </w:rPr>
        <w:t> </w:t>
      </w:r>
      <w:r>
        <w:rPr>
          <w:sz w:val="24"/>
        </w:rPr>
        <w:t>data,</w:t>
      </w:r>
      <w:r>
        <w:rPr>
          <w:spacing w:val="-4"/>
          <w:sz w:val="24"/>
        </w:rPr>
        <w:t> </w:t>
      </w:r>
      <w:r>
        <w:rPr>
          <w:sz w:val="24"/>
        </w:rPr>
        <w:t>penyajian data, serta penarikan kesimpulan. Hasil penelitian menunjukkan bahwa novel ini memuat unsur intrinsik yang meliputi tema, tokoh dan penokohan, alur, latar, sudut pandang, dan amanat. Nilai pendidikan karakter tergambar melalui perilaku tokoh dalam novel, seperti religius, jujur, toleransi, disiplin, kerja keras, kreatif, mandiri, demokratis, rasa ingin tahu, semangat kebangsaan, cinta tanah air, menghargai prestasi, komunikatif, cinta damai, gemar membaca, peduli lingkungan, peduli sosial, dan tanggung jawab. Nilai pendidikan karakter yang lebih dominan yaitu nilai religius yang terdapat pada tokoh Magek Takangkang, Tuanku Imam, dan Tuanku Lintau. Bentuk nilai religius pada tokoh tersebut berupa pelaksanaan ibadah, seperti tafakur, dzikir, salat tobat, mengaji dan mempelajari kitab-kitab. Hasil temuan tersebut terkait dengan novel </w:t>
      </w:r>
      <w:r>
        <w:rPr>
          <w:i/>
          <w:sz w:val="24"/>
        </w:rPr>
        <w:t>Segala yang</w:t>
      </w:r>
      <w:r>
        <w:rPr>
          <w:i/>
          <w:sz w:val="24"/>
        </w:rPr>
        <w:t> Diisap Langit </w:t>
      </w:r>
      <w:r>
        <w:rPr>
          <w:sz w:val="24"/>
        </w:rPr>
        <w:t>karya Pinto Anugrah dikarenakan relevan untuk digunakan sebagai bahan ajar dalam pembelajaran Bahasa Indonesia di MA Darunnajat dan sesuai </w:t>
      </w:r>
      <w:r>
        <w:rPr>
          <w:w w:val="114"/>
          <w:sz w:val="24"/>
        </w:rPr>
        <w:t>d</w:t>
      </w:r>
      <w:r>
        <w:rPr>
          <w:spacing w:val="-1"/>
          <w:w w:val="114"/>
          <w:sz w:val="24"/>
        </w:rPr>
        <w:t>e</w:t>
      </w:r>
      <w:r>
        <w:rPr>
          <w:w w:val="16"/>
          <w:sz w:val="24"/>
        </w:rPr>
        <w:t>.</w:t>
      </w:r>
      <w:r>
        <w:rPr>
          <w:w w:val="114"/>
          <w:sz w:val="24"/>
        </w:rPr>
        <w:t>ng</w:t>
      </w:r>
      <w:r>
        <w:rPr>
          <w:spacing w:val="-1"/>
          <w:w w:val="114"/>
          <w:sz w:val="24"/>
        </w:rPr>
        <w:t>a</w:t>
      </w:r>
      <w:r>
        <w:rPr>
          <w:w w:val="114"/>
          <w:sz w:val="24"/>
        </w:rPr>
        <w:t>n</w:t>
      </w:r>
      <w:r>
        <w:rPr>
          <w:spacing w:val="-1"/>
          <w:sz w:val="24"/>
        </w:rPr>
        <w:t> </w:t>
      </w:r>
      <w:r>
        <w:rPr>
          <w:sz w:val="24"/>
        </w:rPr>
        <w:t>KD 3.8 sampai KD 4.9 yang memuat materi pokok berupa unsur pembangun novel dan nilai-nilai karakter dalam novel meliputi nilai agama,</w:t>
      </w:r>
      <w:r>
        <w:rPr>
          <w:spacing w:val="40"/>
          <w:sz w:val="24"/>
        </w:rPr>
        <w:t> </w:t>
      </w:r>
      <w:r>
        <w:rPr>
          <w:sz w:val="24"/>
        </w:rPr>
        <w:t>sosial, budaya, moral, kerja sama, kejujuran, adat istiadat, dan lain sebagainya.</w:t>
      </w:r>
    </w:p>
    <w:p>
      <w:pPr>
        <w:spacing w:after="0" w:line="240" w:lineRule="auto"/>
        <w:jc w:val="both"/>
        <w:rPr>
          <w:sz w:val="24"/>
        </w:rPr>
        <w:sectPr>
          <w:footerReference w:type="default" r:id="rId5"/>
          <w:type w:val="continuous"/>
          <w:pgSz w:w="11910" w:h="16850"/>
          <w:pgMar w:header="0" w:footer="1043" w:top="1940" w:bottom="1240" w:left="1700" w:right="1559"/>
          <w:pgNumType w:start="6"/>
        </w:sectPr>
      </w:pPr>
    </w:p>
    <w:p>
      <w:pPr>
        <w:pStyle w:val="BodyText"/>
        <w:spacing w:before="50"/>
        <w:rPr>
          <w:i w:val="0"/>
        </w:rPr>
      </w:pPr>
    </w:p>
    <w:p>
      <w:pPr>
        <w:pStyle w:val="Heading1"/>
        <w:rPr>
          <w:i/>
        </w:rPr>
      </w:pPr>
      <w:r>
        <w:rPr>
          <w:i/>
          <w:spacing w:val="-2"/>
        </w:rPr>
        <w:t>ABSTRACT</w:t>
      </w:r>
    </w:p>
    <w:p>
      <w:pPr>
        <w:pStyle w:val="BodyText"/>
        <w:rPr>
          <w:b/>
          <w:i/>
        </w:rPr>
      </w:pPr>
    </w:p>
    <w:p>
      <w:pPr>
        <w:pStyle w:val="BodyText"/>
        <w:rPr>
          <w:b/>
          <w:i/>
        </w:rPr>
      </w:pPr>
    </w:p>
    <w:p>
      <w:pPr>
        <w:pStyle w:val="BodyText"/>
        <w:spacing w:before="1"/>
        <w:ind w:left="568" w:right="139"/>
        <w:jc w:val="both"/>
      </w:pPr>
      <w:r>
        <w:rPr>
          <w:b/>
          <w:i/>
        </w:rPr>
        <w:t>Astuti, Intan Windi. </w:t>
      </w:r>
      <w:r>
        <w:rPr>
          <w:i/>
        </w:rPr>
        <w:t>(2025). Character Education Values in the Novel</w:t>
      </w:r>
      <w:r>
        <w:rPr>
          <w:spacing w:val="40"/>
        </w:rPr>
        <w:t> </w:t>
      </w:r>
      <w:r>
        <w:rPr/>
        <w:t>"Everything Sucked by the Sky" by Pinto Anugrah and Its Relevance as Teaching Material. Indonesian Language Education, Faculty of Teacher Training and Education, Universitas Peradaban. Supervisor: Moh. Shofiuddin Shofi, M.Pd.</w:t>
      </w:r>
    </w:p>
    <w:p>
      <w:pPr>
        <w:pStyle w:val="Heading1"/>
        <w:spacing w:before="199"/>
        <w:ind w:left="568" w:right="144"/>
        <w:jc w:val="both"/>
      </w:pPr>
      <w:r>
        <w:rPr>
          <w:i/>
        </w:rPr>
        <w:t>Keywords: character education values, novel "Everything Sucked by the Sky,"</w:t>
      </w:r>
      <w:r>
        <w:rPr/>
        <w:t> relevance of teaching materials</w:t>
      </w:r>
    </w:p>
    <w:p>
      <w:pPr>
        <w:pStyle w:val="BodyText"/>
        <w:spacing w:before="202"/>
        <w:ind w:left="568" w:right="139"/>
        <w:jc w:val="both"/>
      </w:pPr>
      <w:r>
        <w:rPr>
          <w:i/>
        </w:rPr>
        <w:t>This study aims to analyze and describe (1) intrinsic elements, (2) character</w:t>
      </w:r>
      <w:r>
        <w:rPr/>
        <w:t> education values in the novel "Everything Sucked by the Sky" by Pinto Anugrah, and (3)</w:t>
      </w:r>
      <w:r>
        <w:rPr>
          <w:spacing w:val="-2"/>
        </w:rPr>
        <w:t> </w:t>
      </w:r>
      <w:r>
        <w:rPr/>
        <w:t>its relevance</w:t>
      </w:r>
      <w:r>
        <w:rPr>
          <w:spacing w:val="-1"/>
        </w:rPr>
        <w:t> </w:t>
      </w:r>
      <w:r>
        <w:rPr/>
        <w:t>as teaching material in schools. This study</w:t>
      </w:r>
      <w:r>
        <w:rPr>
          <w:spacing w:val="-1"/>
        </w:rPr>
        <w:t> </w:t>
      </w:r>
      <w:r>
        <w:rPr/>
        <w:t>uses a descriptive qualitative approach. The data source for this study is the novel "Everything Sucked by the Sky" by Pinto Anugrah, published in 2021. Data collection techniques include reading, note-taking, and interviews. Data validity uses source triangulation. Data analysis techniques include data preparation and organization, data reduction, data presentation, and drawing conclusions. The results of the study show that this novel contains intrinsic elements including theme, characters and characterization, plot, setting, point of view, and moral. The value of character education is depicted through the behavior of the characters in the novel, such as religious, honest, tolerant, disciplined, hardworking, creative, independent, democratic, curious, national spirit, love of the homeland, appreciate achievement, communicative, love of peace, love of reading, care for the environment, care for society, and responsibility. The more dominant value of character education is the religious value found in the characters of Magek Takangkang, Tuanku Imam, and Tuanku Lintau. The form of religious values</w:t>
      </w:r>
      <w:r>
        <w:rPr>
          <w:spacing w:val="-1"/>
        </w:rPr>
        <w:t> </w:t>
      </w:r>
      <w:r>
        <w:rPr/>
        <w:t>in these</w:t>
      </w:r>
      <w:r>
        <w:rPr>
          <w:spacing w:val="-4"/>
        </w:rPr>
        <w:t> </w:t>
      </w:r>
      <w:r>
        <w:rPr/>
        <w:t>characters is in the</w:t>
      </w:r>
      <w:r>
        <w:rPr>
          <w:spacing w:val="-1"/>
        </w:rPr>
        <w:t> </w:t>
      </w:r>
      <w:r>
        <w:rPr/>
        <w:t>form</w:t>
      </w:r>
      <w:r>
        <w:rPr>
          <w:spacing w:val="-3"/>
        </w:rPr>
        <w:t> </w:t>
      </w:r>
      <w:r>
        <w:rPr/>
        <w:t>of carrying out worship,</w:t>
      </w:r>
      <w:r>
        <w:rPr>
          <w:spacing w:val="-5"/>
        </w:rPr>
        <w:t> </w:t>
      </w:r>
      <w:r>
        <w:rPr/>
        <w:t>such as contemplation, dhikr, repentance prayers, reciting the Koran and studying the books. The findings are related to the novel Segala yang Diisap Langit by Pinto Anugrah because it is relevant to be used as teaching material in Indonesian language learning at MA Darunnajat and in accordance with KD 3.8 to KD 4.9 which contain the main material in the form of elements that build the novel and character values in the novel including religious, social, cultural, moral, cooperation, honesty, customs, and so on.</w:t>
      </w:r>
    </w:p>
    <w:sectPr>
      <w:pgSz w:w="11910" w:h="16850"/>
      <w:pgMar w:header="0" w:footer="1043" w:top="1940" w:bottom="124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7562240">
              <wp:simplePos x="0" y="0"/>
              <wp:positionH relativeFrom="page">
                <wp:posOffset>3862451</wp:posOffset>
              </wp:positionH>
              <wp:positionV relativeFrom="page">
                <wp:posOffset>9891606</wp:posOffset>
              </wp:positionV>
              <wp:extent cx="2286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8600" cy="194310"/>
                      </a:xfrm>
                      <a:prstGeom prst="rect">
                        <a:avLst/>
                      </a:prstGeom>
                    </wps:spPr>
                    <wps:txbx>
                      <w:txbxContent>
                        <w:p>
                          <w:pPr>
                            <w:spacing w:before="10"/>
                            <w:ind w:left="26" w:right="0" w:firstLine="0"/>
                            <w:jc w:val="left"/>
                            <w:rPr>
                              <w:sz w:val="24"/>
                            </w:rPr>
                          </w:pPr>
                          <w:r>
                            <w:rPr>
                              <w:spacing w:val="-5"/>
                              <w:sz w:val="24"/>
                            </w:rPr>
                            <w:fldChar w:fldCharType="begin"/>
                          </w:r>
                          <w:r>
                            <w:rPr>
                              <w:spacing w:val="-5"/>
                              <w:sz w:val="24"/>
                            </w:rPr>
                            <w:instrText> PAGE  \* roman </w:instrText>
                          </w:r>
                          <w:r>
                            <w:rPr>
                              <w:spacing w:val="-5"/>
                              <w:sz w:val="24"/>
                            </w:rPr>
                            <w:fldChar w:fldCharType="separate"/>
                          </w:r>
                          <w:r>
                            <w:rPr>
                              <w:spacing w:val="-5"/>
                              <w:sz w:val="24"/>
                            </w:rPr>
                            <w:t>vii</w:t>
                          </w:r>
                          <w:r>
                            <w:rPr>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4.130005pt;margin-top:778.866638pt;width:18pt;height:15.3pt;mso-position-horizontal-relative:page;mso-position-vertical-relative:page;z-index:-15754240" type="#_x0000_t202" id="docshape1" filled="false" stroked="false">
              <v:textbox inset="0,0,0,0">
                <w:txbxContent>
                  <w:p>
                    <w:pPr>
                      <w:spacing w:before="10"/>
                      <w:ind w:left="26" w:right="0" w:firstLine="0"/>
                      <w:jc w:val="left"/>
                      <w:rPr>
                        <w:sz w:val="24"/>
                      </w:rPr>
                    </w:pPr>
                    <w:r>
                      <w:rPr>
                        <w:spacing w:val="-5"/>
                        <w:sz w:val="24"/>
                      </w:rPr>
                      <w:fldChar w:fldCharType="begin"/>
                    </w:r>
                    <w:r>
                      <w:rPr>
                        <w:spacing w:val="-5"/>
                        <w:sz w:val="24"/>
                      </w:rPr>
                      <w:instrText> PAGE  \* roman </w:instrText>
                    </w:r>
                    <w:r>
                      <w:rPr>
                        <w:spacing w:val="-5"/>
                        <w:sz w:val="24"/>
                      </w:rPr>
                      <w:fldChar w:fldCharType="separate"/>
                    </w:r>
                    <w:r>
                      <w:rPr>
                        <w:spacing w:val="-5"/>
                        <w:sz w:val="24"/>
                      </w:rPr>
                      <w:t>vii</w:t>
                    </w:r>
                    <w:r>
                      <w:rPr>
                        <w:spacing w:val="-5"/>
                        <w:sz w:val="24"/>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i/>
      <w:iCs/>
      <w:sz w:val="24"/>
      <w:szCs w:val="24"/>
      <w:lang w:val="id" w:eastAsia="en-US" w:bidi="ar-SA"/>
    </w:rPr>
  </w:style>
  <w:style w:styleId="Heading1" w:type="paragraph">
    <w:name w:val="Heading 1"/>
    <w:basedOn w:val="Normal"/>
    <w:uiPriority w:val="1"/>
    <w:qFormat/>
    <w:pPr>
      <w:ind w:left="429"/>
      <w:jc w:val="center"/>
      <w:outlineLvl w:val="1"/>
    </w:pPr>
    <w:rPr>
      <w:rFonts w:ascii="Times New Roman" w:hAnsi="Times New Roman" w:eastAsia="Times New Roman" w:cs="Times New Roman"/>
      <w:b/>
      <w:bCs/>
      <w:i/>
      <w:iCs/>
      <w:sz w:val="24"/>
      <w:szCs w:val="24"/>
      <w:lang w:val="id" w:eastAsia="en-US" w:bidi="ar-SA"/>
    </w:rPr>
  </w:style>
  <w:style w:styleId="Heading2" w:type="paragraph">
    <w:name w:val="Heading 2"/>
    <w:basedOn w:val="Normal"/>
    <w:uiPriority w:val="1"/>
    <w:qFormat/>
    <w:pPr>
      <w:spacing w:before="1"/>
      <w:ind w:left="568"/>
      <w:jc w:val="both"/>
      <w:outlineLvl w:val="2"/>
    </w:pPr>
    <w:rPr>
      <w:rFonts w:ascii="Times New Roman" w:hAnsi="Times New Roman" w:eastAsia="Times New Roman" w:cs="Times New Roman"/>
      <w:sz w:val="24"/>
      <w:szCs w:val="24"/>
      <w:lang w:val="id" w:eastAsia="en-US" w:bidi="ar-SA"/>
    </w:rPr>
  </w:style>
  <w:style w:styleId="Title" w:type="paragraph">
    <w:name w:val="Title"/>
    <w:basedOn w:val="Normal"/>
    <w:uiPriority w:val="1"/>
    <w:qFormat/>
    <w:pPr>
      <w:ind w:left="429" w:right="1"/>
      <w:jc w:val="center"/>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2025-08-21T03:13:48Z</dcterms:created>
  <dcterms:modified xsi:type="dcterms:W3CDTF">2025-08-21T03:13:48Z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Microsoft® Word 2019</vt:lpwstr>
  </property>
  <property fmtid="{D5CDD505-2E9C-101B-9397-08002B2CF9AE}" pid="4" name="DocumentID">
    <vt:lpwstr>uuid:1D4D0F08-F980-444D-97D8-96B28EB8A2A4</vt:lpwstr>
  </property>
  <property fmtid="{D5CDD505-2E9C-101B-9397-08002B2CF9AE}" pid="5" name="LastSaved">
    <vt:filetime>2025-08-21T00:00:00Z</vt:filetime>
  </property>
  <property fmtid="{D5CDD505-2E9C-101B-9397-08002B2CF9AE}" pid="6" name="Producer">
    <vt:lpwstr>Microsoft® Word 2019</vt:lpwstr>
  </property>
</Properties>
</file>