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879A7" w14:textId="77777777" w:rsidR="008261C1" w:rsidRDefault="00000000">
      <w:pPr>
        <w:pStyle w:val="Title"/>
      </w:pPr>
      <w:r>
        <w:rPr>
          <w:spacing w:val="-2"/>
        </w:rPr>
        <w:t>ABSTRAK</w:t>
      </w:r>
    </w:p>
    <w:p w14:paraId="29AFEC83" w14:textId="77777777" w:rsidR="008261C1" w:rsidRDefault="008261C1">
      <w:pPr>
        <w:spacing w:before="24"/>
        <w:rPr>
          <w:b/>
          <w:sz w:val="24"/>
        </w:rPr>
      </w:pPr>
    </w:p>
    <w:p w14:paraId="5D112632" w14:textId="77777777" w:rsidR="008261C1" w:rsidRDefault="00000000">
      <w:pPr>
        <w:pStyle w:val="BodyText"/>
        <w:ind w:left="893" w:right="254"/>
        <w:jc w:val="both"/>
      </w:pPr>
      <w:r>
        <w:t>Dalam</w:t>
      </w:r>
      <w:r>
        <w:rPr>
          <w:spacing w:val="-4"/>
        </w:rPr>
        <w:t xml:space="preserve"> </w:t>
      </w:r>
      <w:r>
        <w:t>menghadapi</w:t>
      </w:r>
      <w:r>
        <w:rPr>
          <w:spacing w:val="-3"/>
        </w:rPr>
        <w:t xml:space="preserve"> </w:t>
      </w:r>
      <w:r>
        <w:t>dinamika</w:t>
      </w:r>
      <w:r>
        <w:rPr>
          <w:spacing w:val="-3"/>
        </w:rPr>
        <w:t xml:space="preserve"> </w:t>
      </w:r>
      <w:r>
        <w:t>persaingan</w:t>
      </w:r>
      <w:r>
        <w:rPr>
          <w:spacing w:val="-4"/>
        </w:rPr>
        <w:t xml:space="preserve"> </w:t>
      </w:r>
      <w:r>
        <w:t>usaha yang</w:t>
      </w:r>
      <w:r>
        <w:rPr>
          <w:spacing w:val="-5"/>
        </w:rPr>
        <w:t xml:space="preserve"> </w:t>
      </w:r>
      <w:r>
        <w:t>semakin ketat,</w:t>
      </w:r>
      <w:r>
        <w:rPr>
          <w:spacing w:val="-5"/>
        </w:rPr>
        <w:t xml:space="preserve"> </w:t>
      </w:r>
      <w:r>
        <w:t>khususnya di sektor Usaha Mikro, Kecil dan Menengah</w:t>
      </w:r>
      <w:r>
        <w:rPr>
          <w:spacing w:val="-3"/>
        </w:rPr>
        <w:t xml:space="preserve"> </w:t>
      </w:r>
      <w:r>
        <w:t>(UMKM), pelaku usaha dituntut untuk memiliki keunggulan bersaing yang berkelanjutan. Jumlah UMKM yang meningkat di Indonesia menjadi tantangan tersendiri bagi para pelaku usaha. Hal ini</w:t>
      </w:r>
      <w:r>
        <w:rPr>
          <w:spacing w:val="-12"/>
        </w:rPr>
        <w:t xml:space="preserve"> </w:t>
      </w:r>
      <w:r>
        <w:t>dikarenakan</w:t>
      </w:r>
      <w:r>
        <w:rPr>
          <w:spacing w:val="-15"/>
        </w:rPr>
        <w:t xml:space="preserve"> </w:t>
      </w:r>
      <w:r>
        <w:t>jumlah</w:t>
      </w:r>
      <w:r>
        <w:rPr>
          <w:spacing w:val="-12"/>
        </w:rPr>
        <w:t xml:space="preserve"> </w:t>
      </w:r>
      <w:r>
        <w:t>pesaing</w:t>
      </w:r>
      <w:r>
        <w:rPr>
          <w:spacing w:val="-12"/>
        </w:rPr>
        <w:t xml:space="preserve"> </w:t>
      </w:r>
      <w:r>
        <w:t>usaha</w:t>
      </w:r>
      <w:r>
        <w:rPr>
          <w:spacing w:val="-11"/>
        </w:rPr>
        <w:t xml:space="preserve"> </w:t>
      </w:r>
      <w:r>
        <w:t>meningkat</w:t>
      </w:r>
      <w:r>
        <w:rPr>
          <w:spacing w:val="-11"/>
        </w:rPr>
        <w:t xml:space="preserve"> </w:t>
      </w:r>
      <w:r>
        <w:t>bersama</w:t>
      </w:r>
      <w:r>
        <w:rPr>
          <w:spacing w:val="-11"/>
        </w:rPr>
        <w:t xml:space="preserve"> </w:t>
      </w:r>
      <w:r>
        <w:t>dengan</w:t>
      </w:r>
      <w:r>
        <w:rPr>
          <w:spacing w:val="-12"/>
        </w:rPr>
        <w:t xml:space="preserve"> </w:t>
      </w:r>
      <w:r>
        <w:t>jumlah</w:t>
      </w:r>
      <w:r>
        <w:rPr>
          <w:spacing w:val="-12"/>
        </w:rPr>
        <w:t xml:space="preserve"> </w:t>
      </w:r>
      <w:r>
        <w:t>UMKM, sehingga UMKM harus selalu memperhatikan keinginan konsumen dan memenuhi harapan konsumen agar usaha mereka dapat bertahan. Penelitian ini bertujuan untuk menganalisis pengaruh harga, inovasi produk, labelisasi halal, orientasi</w:t>
      </w:r>
      <w:r>
        <w:rPr>
          <w:spacing w:val="-14"/>
        </w:rPr>
        <w:t xml:space="preserve"> </w:t>
      </w:r>
      <w:r>
        <w:t>pasar</w:t>
      </w:r>
      <w:r>
        <w:rPr>
          <w:spacing w:val="-14"/>
        </w:rPr>
        <w:t xml:space="preserve"> </w:t>
      </w:r>
      <w:r>
        <w:t>dan</w:t>
      </w:r>
      <w:r>
        <w:rPr>
          <w:spacing w:val="-14"/>
        </w:rPr>
        <w:t xml:space="preserve"> </w:t>
      </w:r>
      <w:r>
        <w:t>strategi</w:t>
      </w:r>
      <w:r>
        <w:rPr>
          <w:spacing w:val="-14"/>
        </w:rPr>
        <w:t xml:space="preserve"> </w:t>
      </w:r>
      <w:r>
        <w:t>pemasaran</w:t>
      </w:r>
      <w:r>
        <w:rPr>
          <w:spacing w:val="-14"/>
        </w:rPr>
        <w:t xml:space="preserve"> </w:t>
      </w:r>
      <w:r>
        <w:t>terhadap</w:t>
      </w:r>
      <w:r>
        <w:rPr>
          <w:spacing w:val="-14"/>
        </w:rPr>
        <w:t xml:space="preserve"> </w:t>
      </w:r>
      <w:r>
        <w:t>keunggulan</w:t>
      </w:r>
      <w:r>
        <w:rPr>
          <w:spacing w:val="-14"/>
        </w:rPr>
        <w:t xml:space="preserve"> </w:t>
      </w:r>
      <w:r>
        <w:t>bersaing</w:t>
      </w:r>
      <w:r>
        <w:rPr>
          <w:spacing w:val="-14"/>
        </w:rPr>
        <w:t xml:space="preserve"> </w:t>
      </w:r>
      <w:r>
        <w:t>pada</w:t>
      </w:r>
      <w:r>
        <w:rPr>
          <w:spacing w:val="-13"/>
        </w:rPr>
        <w:t xml:space="preserve"> </w:t>
      </w:r>
      <w:r>
        <w:t>UMKM Paguyuban</w:t>
      </w:r>
      <w:r>
        <w:rPr>
          <w:spacing w:val="-15"/>
        </w:rPr>
        <w:t xml:space="preserve"> </w:t>
      </w:r>
      <w:r>
        <w:t>Pelaku</w:t>
      </w:r>
      <w:r>
        <w:rPr>
          <w:spacing w:val="-15"/>
        </w:rPr>
        <w:t xml:space="preserve"> </w:t>
      </w:r>
      <w:r>
        <w:t>Usaha</w:t>
      </w:r>
      <w:r>
        <w:rPr>
          <w:spacing w:val="-15"/>
        </w:rPr>
        <w:t xml:space="preserve"> </w:t>
      </w:r>
      <w:r>
        <w:t>Banyumas.</w:t>
      </w:r>
      <w:r>
        <w:rPr>
          <w:spacing w:val="-15"/>
        </w:rPr>
        <w:t xml:space="preserve"> </w:t>
      </w:r>
      <w:r>
        <w:t>Data</w:t>
      </w:r>
      <w:r>
        <w:rPr>
          <w:spacing w:val="-15"/>
        </w:rPr>
        <w:t xml:space="preserve"> </w:t>
      </w:r>
      <w:r>
        <w:t>yang</w:t>
      </w:r>
      <w:r>
        <w:rPr>
          <w:spacing w:val="-15"/>
        </w:rPr>
        <w:t xml:space="preserve"> </w:t>
      </w:r>
      <w:r>
        <w:t>digunakan</w:t>
      </w:r>
      <w:r>
        <w:rPr>
          <w:spacing w:val="-15"/>
        </w:rPr>
        <w:t xml:space="preserve"> </w:t>
      </w:r>
      <w:r>
        <w:t>merupakan</w:t>
      </w:r>
      <w:r>
        <w:rPr>
          <w:spacing w:val="-15"/>
        </w:rPr>
        <w:t xml:space="preserve"> </w:t>
      </w:r>
      <w:r>
        <w:t>data</w:t>
      </w:r>
      <w:r>
        <w:rPr>
          <w:spacing w:val="-15"/>
        </w:rPr>
        <w:t xml:space="preserve"> </w:t>
      </w:r>
      <w:r>
        <w:t>primer yang</w:t>
      </w:r>
      <w:r>
        <w:rPr>
          <w:spacing w:val="-14"/>
        </w:rPr>
        <w:t xml:space="preserve"> </w:t>
      </w:r>
      <w:r>
        <w:t>diperoleh</w:t>
      </w:r>
      <w:r>
        <w:rPr>
          <w:spacing w:val="-15"/>
        </w:rPr>
        <w:t xml:space="preserve"> </w:t>
      </w:r>
      <w:r>
        <w:t>melalui</w:t>
      </w:r>
      <w:r>
        <w:rPr>
          <w:spacing w:val="-11"/>
        </w:rPr>
        <w:t xml:space="preserve"> </w:t>
      </w:r>
      <w:r>
        <w:t>penyebaran</w:t>
      </w:r>
      <w:r>
        <w:rPr>
          <w:spacing w:val="-15"/>
        </w:rPr>
        <w:t xml:space="preserve"> </w:t>
      </w:r>
      <w:r>
        <w:t>kuesioner</w:t>
      </w:r>
      <w:r>
        <w:rPr>
          <w:spacing w:val="-12"/>
        </w:rPr>
        <w:t xml:space="preserve"> </w:t>
      </w:r>
      <w:r>
        <w:t>kepada</w:t>
      </w:r>
      <w:r>
        <w:rPr>
          <w:spacing w:val="-11"/>
        </w:rPr>
        <w:t xml:space="preserve"> </w:t>
      </w:r>
      <w:r>
        <w:t>97</w:t>
      </w:r>
      <w:r>
        <w:rPr>
          <w:spacing w:val="-15"/>
        </w:rPr>
        <w:t xml:space="preserve"> </w:t>
      </w:r>
      <w:r>
        <w:t>responden,</w:t>
      </w:r>
      <w:r>
        <w:rPr>
          <w:spacing w:val="-12"/>
        </w:rPr>
        <w:t xml:space="preserve"> </w:t>
      </w:r>
      <w:r>
        <w:t>dengan</w:t>
      </w:r>
      <w:r>
        <w:rPr>
          <w:spacing w:val="-15"/>
        </w:rPr>
        <w:t xml:space="preserve"> </w:t>
      </w:r>
      <w:r>
        <w:t xml:space="preserve">teknik pengambilan sampel menggunakan metode </w:t>
      </w:r>
      <w:r>
        <w:rPr>
          <w:i/>
        </w:rPr>
        <w:t xml:space="preserve">non probability sampling </w:t>
      </w:r>
      <w:r>
        <w:t xml:space="preserve">melalui </w:t>
      </w:r>
      <w:r>
        <w:rPr>
          <w:i/>
        </w:rPr>
        <w:t>purposive sampling</w:t>
      </w:r>
      <w:r>
        <w:t xml:space="preserve">. Analisis data dilakukan dengan menggunakan analisis deskriptif dan regresi linear berganda dengan bantuan </w:t>
      </w:r>
      <w:r>
        <w:rPr>
          <w:i/>
        </w:rPr>
        <w:t xml:space="preserve">software </w:t>
      </w:r>
      <w:r>
        <w:t>SPSS. Hasil penelitian menunjukkan bahwa harga dan inovasi produk berpengaruh positif terhadap keunggulan bersaing UMKM Paguyuban Pelaku Usaha Banyumas. Sementara itu, labelisasi halal, orientasi pasar dan strategi pemasaran tidak berpengaruh terhadap keunggulan bersaing. Temuan ini menunjukkan bahwa ditengah intensitas persaingan yang tinggi, penepatan harga yang tepat dan pengembangan inovasi produk menjadi faktor krusial dalam memperkuat posisi bersaing UMKM di pasar.</w:t>
      </w:r>
    </w:p>
    <w:p w14:paraId="75F32660" w14:textId="77777777" w:rsidR="008261C1" w:rsidRDefault="00000000">
      <w:pPr>
        <w:pStyle w:val="BodyText"/>
        <w:spacing w:before="162"/>
        <w:ind w:left="896" w:right="261"/>
        <w:jc w:val="both"/>
      </w:pPr>
      <w:r>
        <w:rPr>
          <w:b/>
        </w:rPr>
        <w:t xml:space="preserve">Kata kunci: </w:t>
      </w:r>
      <w:r>
        <w:t>Harga, Inovasi Produk, Labelisasi Halal, Orientasi Pasar, Strategi Pemasaran, Keunggulan Bersaing</w:t>
      </w:r>
    </w:p>
    <w:p w14:paraId="0C142564" w14:textId="77777777" w:rsidR="008261C1" w:rsidRDefault="008261C1">
      <w:pPr>
        <w:pStyle w:val="BodyText"/>
        <w:jc w:val="both"/>
        <w:sectPr w:rsidR="008261C1">
          <w:footerReference w:type="default" r:id="rId6"/>
          <w:type w:val="continuous"/>
          <w:pgSz w:w="12240" w:h="15840"/>
          <w:pgMar w:top="1640" w:right="1440" w:bottom="1220" w:left="1800" w:header="0" w:footer="1038" w:gutter="0"/>
          <w:pgNumType w:start="8"/>
          <w:cols w:space="720"/>
        </w:sectPr>
      </w:pPr>
    </w:p>
    <w:p w14:paraId="7BEB322F" w14:textId="77777777" w:rsidR="008261C1" w:rsidRDefault="00000000">
      <w:pPr>
        <w:spacing w:before="60"/>
        <w:ind w:left="638"/>
        <w:jc w:val="center"/>
        <w:rPr>
          <w:b/>
          <w:i/>
          <w:sz w:val="24"/>
        </w:rPr>
      </w:pPr>
      <w:r>
        <w:rPr>
          <w:b/>
          <w:i/>
          <w:spacing w:val="-2"/>
          <w:sz w:val="24"/>
        </w:rPr>
        <w:lastRenderedPageBreak/>
        <w:t>ABSTRACT</w:t>
      </w:r>
    </w:p>
    <w:p w14:paraId="08F13282" w14:textId="77777777" w:rsidR="008261C1" w:rsidRDefault="008261C1">
      <w:pPr>
        <w:spacing w:before="24"/>
        <w:rPr>
          <w:b/>
          <w:i/>
          <w:sz w:val="24"/>
        </w:rPr>
      </w:pPr>
    </w:p>
    <w:p w14:paraId="282B5B67" w14:textId="77777777" w:rsidR="008261C1" w:rsidRDefault="00000000">
      <w:pPr>
        <w:ind w:left="893" w:right="250"/>
        <w:jc w:val="both"/>
        <w:rPr>
          <w:i/>
          <w:sz w:val="24"/>
        </w:rPr>
      </w:pPr>
      <w:r>
        <w:rPr>
          <w:i/>
          <w:sz w:val="24"/>
        </w:rPr>
        <w:t>In facing the increasingly fierce business competition, particularly in the Micro, Small, and Medium Enterprises (MSMEs) sector, business actors are required to have a sustainable competitive advantage. The increasing number of MSMEs in Indonesia</w:t>
      </w:r>
      <w:r>
        <w:rPr>
          <w:i/>
          <w:spacing w:val="-1"/>
          <w:sz w:val="24"/>
        </w:rPr>
        <w:t xml:space="preserve"> </w:t>
      </w:r>
      <w:r>
        <w:rPr>
          <w:i/>
          <w:sz w:val="24"/>
        </w:rPr>
        <w:t>presents</w:t>
      </w:r>
      <w:r>
        <w:rPr>
          <w:i/>
          <w:spacing w:val="-1"/>
          <w:sz w:val="24"/>
        </w:rPr>
        <w:t xml:space="preserve"> </w:t>
      </w:r>
      <w:r>
        <w:rPr>
          <w:i/>
          <w:sz w:val="24"/>
        </w:rPr>
        <w:t>a</w:t>
      </w:r>
      <w:r>
        <w:rPr>
          <w:i/>
          <w:spacing w:val="-1"/>
          <w:sz w:val="24"/>
        </w:rPr>
        <w:t xml:space="preserve"> </w:t>
      </w:r>
      <w:r>
        <w:rPr>
          <w:i/>
          <w:sz w:val="24"/>
        </w:rPr>
        <w:t>challenge for</w:t>
      </w:r>
      <w:r>
        <w:rPr>
          <w:i/>
          <w:spacing w:val="-3"/>
          <w:sz w:val="24"/>
        </w:rPr>
        <w:t xml:space="preserve"> </w:t>
      </w:r>
      <w:r>
        <w:rPr>
          <w:i/>
          <w:sz w:val="24"/>
        </w:rPr>
        <w:t>business</w:t>
      </w:r>
      <w:r>
        <w:rPr>
          <w:i/>
          <w:spacing w:val="-3"/>
          <w:sz w:val="24"/>
        </w:rPr>
        <w:t xml:space="preserve"> </w:t>
      </w:r>
      <w:r>
        <w:rPr>
          <w:i/>
          <w:sz w:val="24"/>
        </w:rPr>
        <w:t>actors. This</w:t>
      </w:r>
      <w:r>
        <w:rPr>
          <w:i/>
          <w:spacing w:val="-3"/>
          <w:sz w:val="24"/>
        </w:rPr>
        <w:t xml:space="preserve"> </w:t>
      </w:r>
      <w:r>
        <w:rPr>
          <w:i/>
          <w:sz w:val="24"/>
        </w:rPr>
        <w:t>is</w:t>
      </w:r>
      <w:r>
        <w:rPr>
          <w:i/>
          <w:spacing w:val="-3"/>
          <w:sz w:val="24"/>
        </w:rPr>
        <w:t xml:space="preserve"> </w:t>
      </w:r>
      <w:r>
        <w:rPr>
          <w:i/>
          <w:sz w:val="24"/>
        </w:rPr>
        <w:t>because the number</w:t>
      </w:r>
      <w:r>
        <w:rPr>
          <w:i/>
          <w:spacing w:val="-3"/>
          <w:sz w:val="24"/>
        </w:rPr>
        <w:t xml:space="preserve"> </w:t>
      </w:r>
      <w:r>
        <w:rPr>
          <w:i/>
          <w:sz w:val="24"/>
        </w:rPr>
        <w:t>of business</w:t>
      </w:r>
      <w:r>
        <w:rPr>
          <w:i/>
          <w:spacing w:val="-12"/>
          <w:sz w:val="24"/>
        </w:rPr>
        <w:t xml:space="preserve"> </w:t>
      </w:r>
      <w:r>
        <w:rPr>
          <w:i/>
          <w:sz w:val="24"/>
        </w:rPr>
        <w:t>competitors</w:t>
      </w:r>
      <w:r>
        <w:rPr>
          <w:i/>
          <w:spacing w:val="-12"/>
          <w:sz w:val="24"/>
        </w:rPr>
        <w:t xml:space="preserve"> </w:t>
      </w:r>
      <w:r>
        <w:rPr>
          <w:i/>
          <w:sz w:val="24"/>
        </w:rPr>
        <w:t>increases</w:t>
      </w:r>
      <w:r>
        <w:rPr>
          <w:i/>
          <w:spacing w:val="-12"/>
          <w:sz w:val="24"/>
        </w:rPr>
        <w:t xml:space="preserve"> </w:t>
      </w:r>
      <w:r>
        <w:rPr>
          <w:i/>
          <w:sz w:val="24"/>
        </w:rPr>
        <w:t>along</w:t>
      </w:r>
      <w:r>
        <w:rPr>
          <w:i/>
          <w:spacing w:val="-10"/>
          <w:sz w:val="24"/>
        </w:rPr>
        <w:t xml:space="preserve"> </w:t>
      </w:r>
      <w:r>
        <w:rPr>
          <w:i/>
          <w:sz w:val="24"/>
        </w:rPr>
        <w:t>with</w:t>
      </w:r>
      <w:r>
        <w:rPr>
          <w:i/>
          <w:spacing w:val="-14"/>
          <w:sz w:val="24"/>
        </w:rPr>
        <w:t xml:space="preserve"> </w:t>
      </w:r>
      <w:r>
        <w:rPr>
          <w:i/>
          <w:sz w:val="24"/>
        </w:rPr>
        <w:t>the</w:t>
      </w:r>
      <w:r>
        <w:rPr>
          <w:i/>
          <w:spacing w:val="-9"/>
          <w:sz w:val="24"/>
        </w:rPr>
        <w:t xml:space="preserve"> </w:t>
      </w:r>
      <w:r>
        <w:rPr>
          <w:i/>
          <w:sz w:val="24"/>
        </w:rPr>
        <w:t>number</w:t>
      </w:r>
      <w:r>
        <w:rPr>
          <w:i/>
          <w:spacing w:val="-12"/>
          <w:sz w:val="24"/>
        </w:rPr>
        <w:t xml:space="preserve"> </w:t>
      </w:r>
      <w:r>
        <w:rPr>
          <w:i/>
          <w:sz w:val="24"/>
        </w:rPr>
        <w:t>of</w:t>
      </w:r>
      <w:r>
        <w:rPr>
          <w:i/>
          <w:spacing w:val="-9"/>
          <w:sz w:val="24"/>
        </w:rPr>
        <w:t xml:space="preserve"> </w:t>
      </w:r>
      <w:r>
        <w:rPr>
          <w:i/>
          <w:sz w:val="24"/>
        </w:rPr>
        <w:t>MSMEs,</w:t>
      </w:r>
      <w:r>
        <w:rPr>
          <w:i/>
          <w:spacing w:val="-10"/>
          <w:sz w:val="24"/>
        </w:rPr>
        <w:t xml:space="preserve"> </w:t>
      </w:r>
      <w:r>
        <w:rPr>
          <w:i/>
          <w:sz w:val="24"/>
        </w:rPr>
        <w:t>so</w:t>
      </w:r>
      <w:r>
        <w:rPr>
          <w:i/>
          <w:spacing w:val="-10"/>
          <w:sz w:val="24"/>
        </w:rPr>
        <w:t xml:space="preserve"> </w:t>
      </w:r>
      <w:r>
        <w:rPr>
          <w:i/>
          <w:sz w:val="24"/>
        </w:rPr>
        <w:t>MSMEs</w:t>
      </w:r>
      <w:r>
        <w:rPr>
          <w:i/>
          <w:spacing w:val="-12"/>
          <w:sz w:val="24"/>
        </w:rPr>
        <w:t xml:space="preserve"> </w:t>
      </w:r>
      <w:r>
        <w:rPr>
          <w:i/>
          <w:sz w:val="24"/>
        </w:rPr>
        <w:t>must always</w:t>
      </w:r>
      <w:r>
        <w:rPr>
          <w:i/>
          <w:spacing w:val="-4"/>
          <w:sz w:val="24"/>
        </w:rPr>
        <w:t xml:space="preserve"> </w:t>
      </w:r>
      <w:r>
        <w:rPr>
          <w:i/>
          <w:sz w:val="24"/>
        </w:rPr>
        <w:t>pay</w:t>
      </w:r>
      <w:r>
        <w:rPr>
          <w:i/>
          <w:spacing w:val="-1"/>
          <w:sz w:val="24"/>
        </w:rPr>
        <w:t xml:space="preserve"> </w:t>
      </w:r>
      <w:r>
        <w:rPr>
          <w:i/>
          <w:sz w:val="24"/>
        </w:rPr>
        <w:t>attention</w:t>
      </w:r>
      <w:r>
        <w:rPr>
          <w:i/>
          <w:spacing w:val="-7"/>
          <w:sz w:val="24"/>
        </w:rPr>
        <w:t xml:space="preserve"> </w:t>
      </w:r>
      <w:r>
        <w:rPr>
          <w:i/>
          <w:sz w:val="24"/>
        </w:rPr>
        <w:t>to</w:t>
      </w:r>
      <w:r>
        <w:rPr>
          <w:i/>
          <w:spacing w:val="-2"/>
          <w:sz w:val="24"/>
        </w:rPr>
        <w:t xml:space="preserve"> </w:t>
      </w:r>
      <w:r>
        <w:rPr>
          <w:i/>
          <w:sz w:val="24"/>
        </w:rPr>
        <w:t>consumer</w:t>
      </w:r>
      <w:r>
        <w:rPr>
          <w:i/>
          <w:spacing w:val="-4"/>
          <w:sz w:val="24"/>
        </w:rPr>
        <w:t xml:space="preserve"> </w:t>
      </w:r>
      <w:r>
        <w:rPr>
          <w:i/>
          <w:sz w:val="24"/>
        </w:rPr>
        <w:t>desires</w:t>
      </w:r>
      <w:r>
        <w:rPr>
          <w:i/>
          <w:spacing w:val="-8"/>
          <w:sz w:val="24"/>
        </w:rPr>
        <w:t xml:space="preserve"> </w:t>
      </w:r>
      <w:r>
        <w:rPr>
          <w:i/>
          <w:sz w:val="24"/>
        </w:rPr>
        <w:t>and</w:t>
      </w:r>
      <w:r>
        <w:rPr>
          <w:i/>
          <w:spacing w:val="-2"/>
          <w:sz w:val="24"/>
        </w:rPr>
        <w:t xml:space="preserve"> </w:t>
      </w:r>
      <w:r>
        <w:rPr>
          <w:i/>
          <w:sz w:val="24"/>
        </w:rPr>
        <w:t>meet</w:t>
      </w:r>
      <w:r>
        <w:rPr>
          <w:i/>
          <w:spacing w:val="-6"/>
          <w:sz w:val="24"/>
        </w:rPr>
        <w:t xml:space="preserve"> </w:t>
      </w:r>
      <w:r>
        <w:rPr>
          <w:i/>
          <w:sz w:val="24"/>
        </w:rPr>
        <w:t>consumer</w:t>
      </w:r>
      <w:r>
        <w:rPr>
          <w:i/>
          <w:spacing w:val="-4"/>
          <w:sz w:val="24"/>
        </w:rPr>
        <w:t xml:space="preserve"> </w:t>
      </w:r>
      <w:r>
        <w:rPr>
          <w:i/>
          <w:sz w:val="24"/>
        </w:rPr>
        <w:t>expectations</w:t>
      </w:r>
      <w:r>
        <w:rPr>
          <w:i/>
          <w:spacing w:val="-4"/>
          <w:sz w:val="24"/>
        </w:rPr>
        <w:t xml:space="preserve"> </w:t>
      </w:r>
      <w:r>
        <w:rPr>
          <w:i/>
          <w:sz w:val="24"/>
        </w:rPr>
        <w:t>so</w:t>
      </w:r>
      <w:r>
        <w:rPr>
          <w:i/>
          <w:spacing w:val="-2"/>
          <w:sz w:val="24"/>
        </w:rPr>
        <w:t xml:space="preserve"> </w:t>
      </w:r>
      <w:r>
        <w:rPr>
          <w:i/>
          <w:sz w:val="24"/>
        </w:rPr>
        <w:t>that their businesses can survive. This study aims to analyze the influence of price, product</w:t>
      </w:r>
      <w:r>
        <w:rPr>
          <w:i/>
          <w:spacing w:val="-4"/>
          <w:sz w:val="24"/>
        </w:rPr>
        <w:t xml:space="preserve"> </w:t>
      </w:r>
      <w:r>
        <w:rPr>
          <w:i/>
          <w:sz w:val="24"/>
        </w:rPr>
        <w:t>innovation,</w:t>
      </w:r>
      <w:r>
        <w:rPr>
          <w:i/>
          <w:spacing w:val="-4"/>
          <w:sz w:val="24"/>
        </w:rPr>
        <w:t xml:space="preserve"> </w:t>
      </w:r>
      <w:r>
        <w:rPr>
          <w:i/>
          <w:sz w:val="24"/>
        </w:rPr>
        <w:t>halal</w:t>
      </w:r>
      <w:r>
        <w:rPr>
          <w:i/>
          <w:spacing w:val="-4"/>
          <w:sz w:val="24"/>
        </w:rPr>
        <w:t xml:space="preserve"> </w:t>
      </w:r>
      <w:r>
        <w:rPr>
          <w:i/>
          <w:sz w:val="24"/>
        </w:rPr>
        <w:t>labeling,</w:t>
      </w:r>
      <w:r>
        <w:rPr>
          <w:i/>
          <w:spacing w:val="-4"/>
          <w:sz w:val="24"/>
        </w:rPr>
        <w:t xml:space="preserve"> </w:t>
      </w:r>
      <w:r>
        <w:rPr>
          <w:i/>
          <w:sz w:val="24"/>
        </w:rPr>
        <w:t>market</w:t>
      </w:r>
      <w:r>
        <w:rPr>
          <w:i/>
          <w:spacing w:val="-7"/>
          <w:sz w:val="24"/>
        </w:rPr>
        <w:t xml:space="preserve"> </w:t>
      </w:r>
      <w:r>
        <w:rPr>
          <w:i/>
          <w:sz w:val="24"/>
        </w:rPr>
        <w:t>orientation,</w:t>
      </w:r>
      <w:r>
        <w:rPr>
          <w:i/>
          <w:spacing w:val="-4"/>
          <w:sz w:val="24"/>
        </w:rPr>
        <w:t xml:space="preserve"> </w:t>
      </w:r>
      <w:r>
        <w:rPr>
          <w:i/>
          <w:sz w:val="24"/>
        </w:rPr>
        <w:t>and</w:t>
      </w:r>
      <w:r>
        <w:rPr>
          <w:i/>
          <w:spacing w:val="-4"/>
          <w:sz w:val="24"/>
        </w:rPr>
        <w:t xml:space="preserve"> </w:t>
      </w:r>
      <w:r>
        <w:rPr>
          <w:i/>
          <w:sz w:val="24"/>
        </w:rPr>
        <w:t>marketing</w:t>
      </w:r>
      <w:r>
        <w:rPr>
          <w:i/>
          <w:spacing w:val="-4"/>
          <w:sz w:val="24"/>
        </w:rPr>
        <w:t xml:space="preserve"> </w:t>
      </w:r>
      <w:r>
        <w:rPr>
          <w:i/>
          <w:sz w:val="24"/>
        </w:rPr>
        <w:t>strategy</w:t>
      </w:r>
      <w:r>
        <w:rPr>
          <w:i/>
          <w:spacing w:val="-7"/>
          <w:sz w:val="24"/>
        </w:rPr>
        <w:t xml:space="preserve"> </w:t>
      </w:r>
      <w:r>
        <w:rPr>
          <w:i/>
          <w:sz w:val="24"/>
        </w:rPr>
        <w:t>on competitive</w:t>
      </w:r>
      <w:r>
        <w:rPr>
          <w:i/>
          <w:spacing w:val="-14"/>
          <w:sz w:val="24"/>
        </w:rPr>
        <w:t xml:space="preserve"> </w:t>
      </w:r>
      <w:r>
        <w:rPr>
          <w:i/>
          <w:sz w:val="24"/>
        </w:rPr>
        <w:t>advantage</w:t>
      </w:r>
      <w:r>
        <w:rPr>
          <w:i/>
          <w:spacing w:val="-14"/>
          <w:sz w:val="24"/>
        </w:rPr>
        <w:t xml:space="preserve"> </w:t>
      </w:r>
      <w:r>
        <w:rPr>
          <w:i/>
          <w:sz w:val="24"/>
        </w:rPr>
        <w:t>in</w:t>
      </w:r>
      <w:r>
        <w:rPr>
          <w:i/>
          <w:spacing w:val="-11"/>
          <w:sz w:val="24"/>
        </w:rPr>
        <w:t xml:space="preserve"> </w:t>
      </w:r>
      <w:r>
        <w:rPr>
          <w:i/>
          <w:sz w:val="24"/>
        </w:rPr>
        <w:t>MSMEs</w:t>
      </w:r>
      <w:r>
        <w:rPr>
          <w:i/>
          <w:spacing w:val="-13"/>
          <w:sz w:val="24"/>
        </w:rPr>
        <w:t xml:space="preserve"> </w:t>
      </w:r>
      <w:r>
        <w:rPr>
          <w:i/>
          <w:sz w:val="24"/>
        </w:rPr>
        <w:t>of</w:t>
      </w:r>
      <w:r>
        <w:rPr>
          <w:i/>
          <w:spacing w:val="-11"/>
          <w:sz w:val="24"/>
        </w:rPr>
        <w:t xml:space="preserve"> </w:t>
      </w:r>
      <w:r>
        <w:rPr>
          <w:i/>
          <w:sz w:val="24"/>
        </w:rPr>
        <w:t>the</w:t>
      </w:r>
      <w:r>
        <w:rPr>
          <w:i/>
          <w:spacing w:val="-11"/>
          <w:sz w:val="24"/>
        </w:rPr>
        <w:t xml:space="preserve"> </w:t>
      </w:r>
      <w:r>
        <w:rPr>
          <w:i/>
          <w:sz w:val="24"/>
        </w:rPr>
        <w:t>Banyumas</w:t>
      </w:r>
      <w:r>
        <w:rPr>
          <w:i/>
          <w:spacing w:val="-13"/>
          <w:sz w:val="24"/>
        </w:rPr>
        <w:t xml:space="preserve"> </w:t>
      </w:r>
      <w:r>
        <w:rPr>
          <w:i/>
          <w:sz w:val="24"/>
        </w:rPr>
        <w:t>Business</w:t>
      </w:r>
      <w:r>
        <w:rPr>
          <w:i/>
          <w:spacing w:val="-13"/>
          <w:sz w:val="24"/>
        </w:rPr>
        <w:t xml:space="preserve"> </w:t>
      </w:r>
      <w:r>
        <w:rPr>
          <w:i/>
          <w:sz w:val="24"/>
        </w:rPr>
        <w:t>Association.</w:t>
      </w:r>
      <w:r>
        <w:rPr>
          <w:i/>
          <w:spacing w:val="-15"/>
          <w:sz w:val="24"/>
        </w:rPr>
        <w:t xml:space="preserve"> </w:t>
      </w:r>
      <w:r>
        <w:rPr>
          <w:i/>
          <w:sz w:val="24"/>
        </w:rPr>
        <w:t>The</w:t>
      </w:r>
      <w:r>
        <w:rPr>
          <w:i/>
          <w:spacing w:val="-11"/>
          <w:sz w:val="24"/>
        </w:rPr>
        <w:t xml:space="preserve"> </w:t>
      </w:r>
      <w:r>
        <w:rPr>
          <w:i/>
          <w:sz w:val="24"/>
        </w:rPr>
        <w:t>data used are primary data obtained through distributing questionnaires to 97 respondents,</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sampling</w:t>
      </w:r>
      <w:r>
        <w:rPr>
          <w:i/>
          <w:spacing w:val="-3"/>
          <w:sz w:val="24"/>
        </w:rPr>
        <w:t xml:space="preserve"> </w:t>
      </w:r>
      <w:r>
        <w:rPr>
          <w:i/>
          <w:sz w:val="24"/>
        </w:rPr>
        <w:t>technique</w:t>
      </w:r>
      <w:r>
        <w:rPr>
          <w:i/>
          <w:spacing w:val="-2"/>
          <w:sz w:val="24"/>
        </w:rPr>
        <w:t xml:space="preserve"> </w:t>
      </w:r>
      <w:r>
        <w:rPr>
          <w:i/>
          <w:sz w:val="24"/>
        </w:rPr>
        <w:t>using</w:t>
      </w:r>
      <w:r>
        <w:rPr>
          <w:i/>
          <w:spacing w:val="-3"/>
          <w:sz w:val="24"/>
        </w:rPr>
        <w:t xml:space="preserve"> </w:t>
      </w:r>
      <w:r>
        <w:rPr>
          <w:i/>
          <w:sz w:val="24"/>
        </w:rPr>
        <w:t>a</w:t>
      </w:r>
      <w:r>
        <w:rPr>
          <w:i/>
          <w:spacing w:val="-3"/>
          <w:sz w:val="24"/>
        </w:rPr>
        <w:t xml:space="preserve"> </w:t>
      </w:r>
      <w:r>
        <w:rPr>
          <w:i/>
          <w:sz w:val="24"/>
        </w:rPr>
        <w:t>non-probability</w:t>
      </w:r>
      <w:r>
        <w:rPr>
          <w:i/>
          <w:spacing w:val="-2"/>
          <w:sz w:val="24"/>
        </w:rPr>
        <w:t xml:space="preserve"> </w:t>
      </w:r>
      <w:r>
        <w:rPr>
          <w:i/>
          <w:sz w:val="24"/>
        </w:rPr>
        <w:t>sampling</w:t>
      </w:r>
      <w:r>
        <w:rPr>
          <w:i/>
          <w:spacing w:val="-3"/>
          <w:sz w:val="24"/>
        </w:rPr>
        <w:t xml:space="preserve"> </w:t>
      </w:r>
      <w:r>
        <w:rPr>
          <w:i/>
          <w:sz w:val="24"/>
        </w:rPr>
        <w:t>method through purposive sampling. Data analysis was carried out using descriptive analysis</w:t>
      </w:r>
      <w:r>
        <w:rPr>
          <w:i/>
          <w:spacing w:val="-13"/>
          <w:sz w:val="24"/>
        </w:rPr>
        <w:t xml:space="preserve"> </w:t>
      </w:r>
      <w:r>
        <w:rPr>
          <w:i/>
          <w:sz w:val="24"/>
        </w:rPr>
        <w:t>and</w:t>
      </w:r>
      <w:r>
        <w:rPr>
          <w:i/>
          <w:spacing w:val="-11"/>
          <w:sz w:val="24"/>
        </w:rPr>
        <w:t xml:space="preserve"> </w:t>
      </w:r>
      <w:r>
        <w:rPr>
          <w:i/>
          <w:sz w:val="24"/>
        </w:rPr>
        <w:t>multiple</w:t>
      </w:r>
      <w:r>
        <w:rPr>
          <w:i/>
          <w:spacing w:val="-10"/>
          <w:sz w:val="24"/>
        </w:rPr>
        <w:t xml:space="preserve"> </w:t>
      </w:r>
      <w:r>
        <w:rPr>
          <w:i/>
          <w:sz w:val="24"/>
        </w:rPr>
        <w:t>linear</w:t>
      </w:r>
      <w:r>
        <w:rPr>
          <w:i/>
          <w:spacing w:val="-13"/>
          <w:sz w:val="24"/>
        </w:rPr>
        <w:t xml:space="preserve"> </w:t>
      </w:r>
      <w:r>
        <w:rPr>
          <w:i/>
          <w:sz w:val="24"/>
        </w:rPr>
        <w:t>regression</w:t>
      </w:r>
      <w:r>
        <w:rPr>
          <w:i/>
          <w:spacing w:val="-11"/>
          <w:sz w:val="24"/>
        </w:rPr>
        <w:t xml:space="preserve"> </w:t>
      </w:r>
      <w:r>
        <w:rPr>
          <w:i/>
          <w:sz w:val="24"/>
        </w:rPr>
        <w:t>with</w:t>
      </w:r>
      <w:r>
        <w:rPr>
          <w:i/>
          <w:spacing w:val="-11"/>
          <w:sz w:val="24"/>
        </w:rPr>
        <w:t xml:space="preserve"> </w:t>
      </w:r>
      <w:r>
        <w:rPr>
          <w:i/>
          <w:sz w:val="24"/>
        </w:rPr>
        <w:t>the</w:t>
      </w:r>
      <w:r>
        <w:rPr>
          <w:i/>
          <w:spacing w:val="-10"/>
          <w:sz w:val="24"/>
        </w:rPr>
        <w:t xml:space="preserve"> </w:t>
      </w:r>
      <w:r>
        <w:rPr>
          <w:i/>
          <w:sz w:val="24"/>
        </w:rPr>
        <w:t>help</w:t>
      </w:r>
      <w:r>
        <w:rPr>
          <w:i/>
          <w:spacing w:val="-11"/>
          <w:sz w:val="24"/>
        </w:rPr>
        <w:t xml:space="preserve"> </w:t>
      </w:r>
      <w:r>
        <w:rPr>
          <w:i/>
          <w:sz w:val="24"/>
        </w:rPr>
        <w:t>of</w:t>
      </w:r>
      <w:r>
        <w:rPr>
          <w:i/>
          <w:spacing w:val="-10"/>
          <w:sz w:val="24"/>
        </w:rPr>
        <w:t xml:space="preserve"> </w:t>
      </w:r>
      <w:r>
        <w:rPr>
          <w:i/>
          <w:sz w:val="24"/>
        </w:rPr>
        <w:t>SPSS</w:t>
      </w:r>
      <w:r>
        <w:rPr>
          <w:i/>
          <w:spacing w:val="-11"/>
          <w:sz w:val="24"/>
        </w:rPr>
        <w:t xml:space="preserve"> </w:t>
      </w:r>
      <w:r>
        <w:rPr>
          <w:i/>
          <w:sz w:val="24"/>
        </w:rPr>
        <w:t>software.</w:t>
      </w:r>
      <w:r>
        <w:rPr>
          <w:i/>
          <w:spacing w:val="-11"/>
          <w:sz w:val="24"/>
        </w:rPr>
        <w:t xml:space="preserve"> </w:t>
      </w:r>
      <w:r>
        <w:rPr>
          <w:i/>
          <w:sz w:val="24"/>
        </w:rPr>
        <w:t>The</w:t>
      </w:r>
      <w:r>
        <w:rPr>
          <w:i/>
          <w:spacing w:val="-10"/>
          <w:sz w:val="24"/>
        </w:rPr>
        <w:t xml:space="preserve"> </w:t>
      </w:r>
      <w:r>
        <w:rPr>
          <w:i/>
          <w:sz w:val="24"/>
        </w:rPr>
        <w:t>results of the study indicate that price and product innovation have a positive effect on the competitive advantage of MSMEs of the Banyumas Business Association. Meanwhile, halal labeling, market orientation, and marketing strategy do not affect competitive advantage. These findings indicate that amidst intense competition, appropriate pricing and product innovation are crucial factors in strengthening the competitive position of MSMEs in the market.</w:t>
      </w:r>
    </w:p>
    <w:p w14:paraId="225E3E69" w14:textId="77777777" w:rsidR="008261C1" w:rsidRDefault="00000000">
      <w:pPr>
        <w:spacing w:before="162"/>
        <w:ind w:left="893" w:right="261"/>
        <w:jc w:val="both"/>
        <w:rPr>
          <w:i/>
          <w:sz w:val="24"/>
        </w:rPr>
      </w:pPr>
      <w:r>
        <w:rPr>
          <w:b/>
          <w:i/>
          <w:sz w:val="24"/>
        </w:rPr>
        <w:t xml:space="preserve">Keywords: </w:t>
      </w:r>
      <w:r>
        <w:rPr>
          <w:i/>
          <w:sz w:val="24"/>
        </w:rPr>
        <w:t>Price, Product Innovation, Halal Labeling, Market Orientation, Marketing Strategy, Competitive Advantage</w:t>
      </w:r>
    </w:p>
    <w:sectPr w:rsidR="008261C1">
      <w:pgSz w:w="12240" w:h="15840"/>
      <w:pgMar w:top="1640" w:right="1440" w:bottom="1220" w:left="180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8C958" w14:textId="77777777" w:rsidR="00E90D5A" w:rsidRDefault="00E90D5A">
      <w:r>
        <w:separator/>
      </w:r>
    </w:p>
  </w:endnote>
  <w:endnote w:type="continuationSeparator" w:id="0">
    <w:p w14:paraId="5C9A98C9" w14:textId="77777777" w:rsidR="00E90D5A" w:rsidRDefault="00E9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DF0F1" w14:textId="77777777" w:rsidR="008261C1" w:rsidRDefault="00000000">
    <w:pPr>
      <w:pStyle w:val="BodyText"/>
      <w:spacing w:line="14" w:lineRule="auto"/>
      <w:rPr>
        <w:sz w:val="20"/>
      </w:rPr>
    </w:pPr>
    <w:r>
      <w:rPr>
        <w:noProof/>
        <w:sz w:val="20"/>
      </w:rPr>
      <mc:AlternateContent>
        <mc:Choice Requires="wps">
          <w:drawing>
            <wp:anchor distT="0" distB="0" distL="0" distR="0" simplePos="0" relativeHeight="487566336" behindDoc="1" locked="0" layoutInCell="1" allowOverlap="1" wp14:anchorId="178251DA" wp14:editId="7D8ACB85">
              <wp:simplePos x="0" y="0"/>
              <wp:positionH relativeFrom="page">
                <wp:posOffset>3928109</wp:posOffset>
              </wp:positionH>
              <wp:positionV relativeFrom="page">
                <wp:posOffset>9259337</wp:posOffset>
              </wp:positionV>
              <wp:extent cx="2933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94310"/>
                      </a:xfrm>
                      <a:prstGeom prst="rect">
                        <a:avLst/>
                      </a:prstGeom>
                    </wps:spPr>
                    <wps:txbx>
                      <w:txbxContent>
                        <w:p w14:paraId="50AE976A" w14:textId="77777777" w:rsidR="008261C1"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178251DA" id="_x0000_t202" coordsize="21600,21600" o:spt="202" path="m,l,21600r21600,l21600,xe">
              <v:stroke joinstyle="miter"/>
              <v:path gradientshapeok="t" o:connecttype="rect"/>
            </v:shapetype>
            <v:shape id="Textbox 1" o:spid="_x0000_s1026" type="#_x0000_t202" style="position:absolute;margin-left:309.3pt;margin-top:729.1pt;width:23.1pt;height:15.3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" filled="f" stroked="f">
              <v:textbox inset="0,0,0,0">
                <w:txbxContent>
                  <w:p w14:paraId="50AE976A" w14:textId="77777777" w:rsidR="008261C1"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931F7" w14:textId="77777777" w:rsidR="00E90D5A" w:rsidRDefault="00E90D5A">
      <w:r>
        <w:separator/>
      </w:r>
    </w:p>
  </w:footnote>
  <w:footnote w:type="continuationSeparator" w:id="0">
    <w:p w14:paraId="63907D31" w14:textId="77777777" w:rsidR="00E90D5A" w:rsidRDefault="00E9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C1"/>
    <w:rsid w:val="0030253D"/>
    <w:rsid w:val="008261C1"/>
    <w:rsid w:val="00D047B4"/>
    <w:rsid w:val="00E90D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4D6E"/>
  <w15:docId w15:val="{BBE82CCA-7F57-4413-9C88-63513F83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638" w:right="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KENDHIL-04</cp:lastModifiedBy>
  <cp:revision>2</cp:revision>
  <dcterms:created xsi:type="dcterms:W3CDTF">2025-09-09T02:48:00Z</dcterms:created>
  <dcterms:modified xsi:type="dcterms:W3CDTF">2025-09-09T02:48:00Z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LTSC</vt:lpwstr>
  </property>
  <property fmtid="{D5CDD505-2E9C-101B-9397-08002B2CF9AE}" pid="4" name="LastSaved">
    <vt:filetime>2025-09-09T00:00:00Z</vt:filetime>
  </property>
  <property fmtid="{D5CDD505-2E9C-101B-9397-08002B2CF9AE}" pid="5" name="Producer">
    <vt:lpwstr>Microsoft® Word LTSC</vt:lpwstr>
  </property>
</Properties>
</file>