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894AB" w14:textId="77777777" w:rsidR="001700E8" w:rsidRDefault="00000000">
      <w:pPr>
        <w:pStyle w:val="Title"/>
      </w:pPr>
      <w:r>
        <w:rPr>
          <w:spacing w:val="-2"/>
        </w:rPr>
        <w:t>ABSTRAK</w:t>
      </w:r>
    </w:p>
    <w:p w14:paraId="718C32A5" w14:textId="77777777" w:rsidR="001700E8" w:rsidRDefault="001700E8">
      <w:pPr>
        <w:pStyle w:val="BodyText"/>
        <w:rPr>
          <w:b/>
          <w:i w:val="0"/>
          <w:sz w:val="24"/>
        </w:rPr>
      </w:pPr>
    </w:p>
    <w:p w14:paraId="2A7FCB92" w14:textId="77777777" w:rsidR="001700E8" w:rsidRDefault="001700E8">
      <w:pPr>
        <w:pStyle w:val="BodyText"/>
        <w:spacing w:before="104"/>
        <w:rPr>
          <w:b/>
          <w:i w:val="0"/>
          <w:sz w:val="24"/>
        </w:rPr>
      </w:pPr>
    </w:p>
    <w:p w14:paraId="03B15B9C" w14:textId="77777777" w:rsidR="001700E8" w:rsidRDefault="00000000">
      <w:pPr>
        <w:pStyle w:val="Heading1"/>
        <w:ind w:left="1288" w:right="132"/>
        <w:jc w:val="both"/>
      </w:pPr>
      <w:r>
        <w:t xml:space="preserve">Penelitian ini bertujuan untuk menganalisis pengaruh aksesibilitas, daya tarik, </w:t>
      </w:r>
      <w:r>
        <w:rPr>
          <w:i/>
        </w:rPr>
        <w:t xml:space="preserve">digital marketing, </w:t>
      </w:r>
      <w:r>
        <w:t xml:space="preserve">fasilitas dan </w:t>
      </w:r>
      <w:r>
        <w:rPr>
          <w:i/>
        </w:rPr>
        <w:t xml:space="preserve">word of mouth </w:t>
      </w:r>
      <w:r>
        <w:t>terhadap keputusan berkunjung</w:t>
      </w:r>
      <w:r>
        <w:rPr>
          <w:spacing w:val="-1"/>
        </w:rPr>
        <w:t xml:space="preserve"> </w:t>
      </w:r>
      <w:r>
        <w:t>pada pariwisata di Kabupaten</w:t>
      </w:r>
      <w:r>
        <w:rPr>
          <w:spacing w:val="-8"/>
        </w:rPr>
        <w:t xml:space="preserve"> </w:t>
      </w:r>
      <w:r>
        <w:t>Banyumas</w:t>
      </w:r>
      <w:r>
        <w:rPr>
          <w:spacing w:val="-1"/>
        </w:rPr>
        <w:t xml:space="preserve"> </w:t>
      </w:r>
      <w:r>
        <w:t>bagian</w:t>
      </w:r>
      <w:r>
        <w:rPr>
          <w:spacing w:val="-4"/>
        </w:rPr>
        <w:t xml:space="preserve"> </w:t>
      </w:r>
      <w:r>
        <w:t>barat,</w:t>
      </w:r>
      <w:r>
        <w:rPr>
          <w:spacing w:val="-1"/>
        </w:rPr>
        <w:t xml:space="preserve"> </w:t>
      </w:r>
      <w:r>
        <w:t>di mana jumlah</w:t>
      </w:r>
      <w:r>
        <w:rPr>
          <w:spacing w:val="-3"/>
        </w:rPr>
        <w:t xml:space="preserve"> </w:t>
      </w:r>
      <w:r>
        <w:t>kunjungan</w:t>
      </w:r>
      <w:r>
        <w:rPr>
          <w:spacing w:val="-3"/>
        </w:rPr>
        <w:t xml:space="preserve"> </w:t>
      </w:r>
      <w:r>
        <w:t>wisatawan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2022-2024</w:t>
      </w:r>
      <w:r>
        <w:rPr>
          <w:spacing w:val="-3"/>
        </w:rPr>
        <w:t xml:space="preserve"> </w:t>
      </w:r>
      <w:r>
        <w:t>mengalami</w:t>
      </w:r>
      <w:r>
        <w:rPr>
          <w:spacing w:val="-6"/>
        </w:rPr>
        <w:t xml:space="preserve"> </w:t>
      </w:r>
      <w:r>
        <w:t xml:space="preserve">penurunan pada objek wisata. Metode penelitian menggunakan pendekata </w:t>
      </w:r>
      <w:r>
        <w:rPr>
          <w:i/>
        </w:rPr>
        <w:t xml:space="preserve">non- probability sampling </w:t>
      </w:r>
      <w:r>
        <w:t xml:space="preserve">dengan teknik </w:t>
      </w:r>
      <w:r>
        <w:rPr>
          <w:i/>
        </w:rPr>
        <w:t xml:space="preserve">acidental sampling </w:t>
      </w:r>
      <w:r>
        <w:t>yang melibatkan 220 responden. Analisis data dilakukan menggunakan Smart Pls dengan model Structural Equation Modeling Partial Least Square (SEM-PLS). Hasil</w:t>
      </w:r>
      <w:r>
        <w:rPr>
          <w:spacing w:val="-4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menujukan</w:t>
      </w:r>
      <w:r>
        <w:rPr>
          <w:spacing w:val="-5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aksesibilitas,</w:t>
      </w:r>
      <w:r>
        <w:rPr>
          <w:spacing w:val="-5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 xml:space="preserve">tarik, </w:t>
      </w:r>
      <w:r>
        <w:rPr>
          <w:i/>
        </w:rPr>
        <w:t xml:space="preserve">digital marketing </w:t>
      </w:r>
      <w:r>
        <w:t xml:space="preserve">dan fasilitas berpengaruh positif dan signifikan terhadap keputusan berkunjung, sedangkan variabel </w:t>
      </w:r>
      <w:r>
        <w:rPr>
          <w:i/>
        </w:rPr>
        <w:t xml:space="preserve">word of mouth </w:t>
      </w:r>
      <w:r>
        <w:t xml:space="preserve">tidak berpengaruh terhadap keputusan berkunjung wisatawan. Temuan ini mengidetifikasi perlunjua peningkatan kualitas aksesibilitas, daya tarik, </w:t>
      </w:r>
      <w:r>
        <w:rPr>
          <w:i/>
        </w:rPr>
        <w:t xml:space="preserve">digital marketing </w:t>
      </w:r>
      <w:r>
        <w:t xml:space="preserve">dan fasilitas untuk mengatasi penurunan jumlah kunjungan wisatawan di Kabupaten Banyumas bagian barat, sementara efektifitas strategi </w:t>
      </w:r>
      <w:r>
        <w:rPr>
          <w:i/>
        </w:rPr>
        <w:t xml:space="preserve">word of mouth </w:t>
      </w:r>
      <w:r>
        <w:t>perlu di evaluasi kembali.</w:t>
      </w:r>
    </w:p>
    <w:p w14:paraId="461432A8" w14:textId="77777777" w:rsidR="001700E8" w:rsidRDefault="001700E8">
      <w:pPr>
        <w:pStyle w:val="BodyText"/>
        <w:spacing w:before="1"/>
        <w:rPr>
          <w:i w:val="0"/>
          <w:sz w:val="24"/>
        </w:rPr>
      </w:pPr>
    </w:p>
    <w:p w14:paraId="0FE83FB6" w14:textId="77777777" w:rsidR="001700E8" w:rsidRDefault="00000000">
      <w:pPr>
        <w:spacing w:before="1"/>
        <w:ind w:left="1288"/>
        <w:jc w:val="both"/>
        <w:rPr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w w:val="150"/>
          <w:sz w:val="24"/>
        </w:rPr>
        <w:t xml:space="preserve"> </w:t>
      </w:r>
      <w:r>
        <w:rPr>
          <w:sz w:val="24"/>
        </w:rPr>
        <w:t>Pemasaran,</w:t>
      </w:r>
      <w:r>
        <w:rPr>
          <w:spacing w:val="74"/>
          <w:sz w:val="24"/>
        </w:rPr>
        <w:t xml:space="preserve"> </w:t>
      </w:r>
      <w:r>
        <w:rPr>
          <w:sz w:val="24"/>
        </w:rPr>
        <w:t>aksesibilitas,</w:t>
      </w:r>
      <w:r>
        <w:rPr>
          <w:spacing w:val="74"/>
          <w:sz w:val="24"/>
        </w:rPr>
        <w:t xml:space="preserve"> </w:t>
      </w:r>
      <w:r>
        <w:rPr>
          <w:sz w:val="24"/>
        </w:rPr>
        <w:t>daya</w:t>
      </w:r>
      <w:r>
        <w:rPr>
          <w:spacing w:val="76"/>
          <w:sz w:val="24"/>
        </w:rPr>
        <w:t xml:space="preserve"> </w:t>
      </w:r>
      <w:r>
        <w:rPr>
          <w:sz w:val="24"/>
        </w:rPr>
        <w:t>tarik,</w:t>
      </w:r>
      <w:r>
        <w:rPr>
          <w:spacing w:val="51"/>
          <w:w w:val="150"/>
          <w:sz w:val="24"/>
        </w:rPr>
        <w:t xml:space="preserve"> </w:t>
      </w:r>
      <w:r>
        <w:rPr>
          <w:i/>
          <w:sz w:val="24"/>
        </w:rPr>
        <w:t>digital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pacing w:val="-2"/>
          <w:sz w:val="24"/>
        </w:rPr>
        <w:t>marketing,</w:t>
      </w:r>
    </w:p>
    <w:p w14:paraId="5BE0D313" w14:textId="77777777" w:rsidR="001700E8" w:rsidRDefault="00000000">
      <w:pPr>
        <w:ind w:left="1288"/>
        <w:jc w:val="both"/>
        <w:rPr>
          <w:i/>
          <w:sz w:val="24"/>
        </w:rPr>
      </w:pPr>
      <w:r>
        <w:rPr>
          <w:sz w:val="24"/>
        </w:rPr>
        <w:t>fasilitas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word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mouth.</w:t>
      </w:r>
    </w:p>
    <w:p w14:paraId="5B0E7550" w14:textId="77777777" w:rsidR="001700E8" w:rsidRDefault="001700E8">
      <w:pPr>
        <w:jc w:val="both"/>
        <w:rPr>
          <w:i/>
          <w:sz w:val="24"/>
        </w:rPr>
        <w:sectPr w:rsidR="001700E8">
          <w:footerReference w:type="default" r:id="rId6"/>
          <w:type w:val="continuous"/>
          <w:pgSz w:w="11910" w:h="16840"/>
          <w:pgMar w:top="1620" w:right="1559" w:bottom="1220" w:left="1700" w:header="0" w:footer="1038" w:gutter="0"/>
          <w:pgNumType w:start="7"/>
          <w:cols w:space="720"/>
        </w:sectPr>
      </w:pPr>
    </w:p>
    <w:p w14:paraId="54B7701A" w14:textId="77777777" w:rsidR="001700E8" w:rsidRDefault="00000000">
      <w:pPr>
        <w:spacing w:before="64"/>
        <w:ind w:left="42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ABSTRAC</w:t>
      </w:r>
    </w:p>
    <w:p w14:paraId="1C5480D2" w14:textId="77777777" w:rsidR="001700E8" w:rsidRDefault="001700E8">
      <w:pPr>
        <w:pStyle w:val="BodyText"/>
        <w:spacing w:before="239"/>
        <w:rPr>
          <w:b/>
          <w:sz w:val="24"/>
        </w:rPr>
      </w:pPr>
    </w:p>
    <w:p w14:paraId="70DEB6ED" w14:textId="77777777" w:rsidR="001700E8" w:rsidRDefault="00000000">
      <w:pPr>
        <w:pStyle w:val="BodyText"/>
        <w:ind w:left="1288" w:right="138"/>
        <w:jc w:val="both"/>
      </w:pPr>
      <w:r>
        <w:t>This study aims to analyze the influence of accessibility, attractiveness, digital marketing, facilities, and word-of-mouth recommendations on tourism visit decisions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Banyumas</w:t>
      </w:r>
      <w:r>
        <w:rPr>
          <w:spacing w:val="-10"/>
        </w:rPr>
        <w:t xml:space="preserve"> </w:t>
      </w:r>
      <w:r>
        <w:t>Regency,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tourist visits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decreased</w:t>
      </w:r>
      <w:r>
        <w:rPr>
          <w:spacing w:val="-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tourist</w:t>
      </w:r>
      <w:r>
        <w:rPr>
          <w:spacing w:val="-11"/>
        </w:rPr>
        <w:t xml:space="preserve"> </w:t>
      </w:r>
      <w:r>
        <w:t>attractions.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method employs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non-probability</w:t>
      </w:r>
      <w:r>
        <w:rPr>
          <w:spacing w:val="-4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techniques involving</w:t>
      </w:r>
      <w:r>
        <w:rPr>
          <w:spacing w:val="-10"/>
        </w:rPr>
        <w:t xml:space="preserve"> </w:t>
      </w:r>
      <w:r>
        <w:t>220</w:t>
      </w:r>
      <w:r>
        <w:rPr>
          <w:spacing w:val="-10"/>
        </w:rPr>
        <w:t xml:space="preserve"> </w:t>
      </w:r>
      <w:r>
        <w:t>respondents.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Smart</w:t>
      </w:r>
      <w:r>
        <w:rPr>
          <w:spacing w:val="-13"/>
        </w:rPr>
        <w:t xml:space="preserve"> </w:t>
      </w:r>
      <w:r>
        <w:t>PLS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 Structural Equation Modeling Partial Least Squares (SEM-PLS) model. The results</w:t>
      </w:r>
      <w:r>
        <w:rPr>
          <w:spacing w:val="-14"/>
        </w:rPr>
        <w:t xml:space="preserve"> </w:t>
      </w:r>
      <w:r>
        <w:t>indicate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variables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accessibility,</w:t>
      </w:r>
      <w:r>
        <w:rPr>
          <w:spacing w:val="-14"/>
        </w:rPr>
        <w:t xml:space="preserve"> </w:t>
      </w:r>
      <w:r>
        <w:t>attractiveness,</w:t>
      </w:r>
      <w:r>
        <w:rPr>
          <w:spacing w:val="-13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marketing, and</w:t>
      </w:r>
      <w:r>
        <w:rPr>
          <w:spacing w:val="-6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decisions,</w:t>
      </w:r>
      <w:r>
        <w:rPr>
          <w:spacing w:val="-3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 word-of-mouth</w:t>
      </w:r>
      <w:r>
        <w:rPr>
          <w:spacing w:val="-13"/>
        </w:rPr>
        <w:t xml:space="preserve"> </w:t>
      </w:r>
      <w:r>
        <w:t>recommendation</w:t>
      </w:r>
      <w:r>
        <w:rPr>
          <w:spacing w:val="-12"/>
        </w:rPr>
        <w:t xml:space="preserve"> </w:t>
      </w:r>
      <w:r>
        <w:t>variable</w:t>
      </w:r>
      <w:r>
        <w:rPr>
          <w:spacing w:val="-14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influence</w:t>
      </w:r>
      <w:r>
        <w:rPr>
          <w:spacing w:val="-11"/>
        </w:rPr>
        <w:t xml:space="preserve"> </w:t>
      </w:r>
      <w:r>
        <w:t>tourist</w:t>
      </w:r>
      <w:r>
        <w:rPr>
          <w:spacing w:val="-11"/>
        </w:rPr>
        <w:t xml:space="preserve"> </w:t>
      </w:r>
      <w:r>
        <w:t>visit</w:t>
      </w:r>
      <w:r>
        <w:rPr>
          <w:spacing w:val="-11"/>
        </w:rPr>
        <w:t xml:space="preserve"> </w:t>
      </w:r>
      <w:r>
        <w:t>decisions. These findings identify the need to improve the quality of accessibility, attractiveness, digital marketing, and facilities to address the decline in tourist visits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Banyumas</w:t>
      </w:r>
      <w:r>
        <w:rPr>
          <w:spacing w:val="-9"/>
        </w:rPr>
        <w:t xml:space="preserve"> </w:t>
      </w:r>
      <w:r>
        <w:t>Regency,</w:t>
      </w:r>
      <w:r>
        <w:rPr>
          <w:spacing w:val="-8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effectiveness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word-of- mouth strategies needs to be re-evaluated.</w:t>
      </w:r>
    </w:p>
    <w:p w14:paraId="2B1C9C9B" w14:textId="77777777" w:rsidR="001700E8" w:rsidRDefault="001700E8">
      <w:pPr>
        <w:pStyle w:val="BodyText"/>
      </w:pPr>
    </w:p>
    <w:p w14:paraId="03B0BF8D" w14:textId="77777777" w:rsidR="001700E8" w:rsidRDefault="001700E8">
      <w:pPr>
        <w:pStyle w:val="BodyText"/>
        <w:spacing w:before="89"/>
      </w:pPr>
    </w:p>
    <w:p w14:paraId="2EB14483" w14:textId="77777777" w:rsidR="001700E8" w:rsidRDefault="00000000">
      <w:pPr>
        <w:pStyle w:val="BodyText"/>
        <w:spacing w:line="259" w:lineRule="auto"/>
        <w:ind w:left="1288" w:right="108"/>
      </w:pPr>
      <w:r>
        <w:t>Keywords:</w:t>
      </w:r>
      <w:r>
        <w:rPr>
          <w:spacing w:val="-12"/>
        </w:rPr>
        <w:t xml:space="preserve"> </w:t>
      </w:r>
      <w:r>
        <w:t>Marketing,</w:t>
      </w:r>
      <w:r>
        <w:rPr>
          <w:spacing w:val="-10"/>
        </w:rPr>
        <w:t xml:space="preserve"> </w:t>
      </w:r>
      <w:r>
        <w:t>accessibility,</w:t>
      </w:r>
      <w:r>
        <w:rPr>
          <w:spacing w:val="-10"/>
        </w:rPr>
        <w:t xml:space="preserve"> </w:t>
      </w:r>
      <w:r>
        <w:t>attractiveness,</w:t>
      </w:r>
      <w:r>
        <w:rPr>
          <w:spacing w:val="-10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marketing,</w:t>
      </w:r>
      <w:r>
        <w:rPr>
          <w:spacing w:val="-10"/>
        </w:rPr>
        <w:t xml:space="preserve"> </w:t>
      </w:r>
      <w:r>
        <w:t>facilities, and word-of-mouth.</w:t>
      </w:r>
    </w:p>
    <w:sectPr w:rsidR="001700E8">
      <w:pgSz w:w="11910" w:h="16840"/>
      <w:pgMar w:top="1620" w:right="1559" w:bottom="1220" w:left="170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8A8E5" w14:textId="77777777" w:rsidR="005E0F7B" w:rsidRDefault="005E0F7B">
      <w:r>
        <w:separator/>
      </w:r>
    </w:p>
  </w:endnote>
  <w:endnote w:type="continuationSeparator" w:id="0">
    <w:p w14:paraId="32713DD0" w14:textId="77777777" w:rsidR="005E0F7B" w:rsidRDefault="005E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9CA0" w14:textId="77777777" w:rsidR="001700E8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1B256FF7" wp14:editId="064504F7">
              <wp:simplePos x="0" y="0"/>
              <wp:positionH relativeFrom="page">
                <wp:posOffset>3841750</wp:posOffset>
              </wp:positionH>
              <wp:positionV relativeFrom="page">
                <wp:posOffset>9891796</wp:posOffset>
              </wp:positionV>
              <wp:extent cx="2736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C2DFB" w14:textId="77777777" w:rsidR="001700E8" w:rsidRDefault="00000000">
                          <w:pPr>
                            <w:spacing w:before="10"/>
                            <w:ind w:left="27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viii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56F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5pt;margin-top:778.9pt;width:21.55pt;height:15.3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" filled="f" stroked="f">
              <v:textbox inset="0,0,0,0">
                <w:txbxContent>
                  <w:p w14:paraId="20DC2DFB" w14:textId="77777777" w:rsidR="001700E8" w:rsidRDefault="00000000">
                    <w:pPr>
                      <w:spacing w:before="10"/>
                      <w:ind w:left="27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spacing w:val="-4"/>
                        <w:sz w:val="24"/>
                      </w:rPr>
                      <w:instrText xml:space="preserve"> PAGE  \* roman </w:instrText>
                    </w:r>
                    <w:r>
                      <w:rPr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spacing w:val="-4"/>
                        <w:sz w:val="24"/>
                      </w:rPr>
                      <w:t>viii</w:t>
                    </w:r>
                    <w:r>
                      <w:rPr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B5E8D" w14:textId="77777777" w:rsidR="005E0F7B" w:rsidRDefault="005E0F7B">
      <w:r>
        <w:separator/>
      </w:r>
    </w:p>
  </w:footnote>
  <w:footnote w:type="continuationSeparator" w:id="0">
    <w:p w14:paraId="310996D4" w14:textId="77777777" w:rsidR="005E0F7B" w:rsidRDefault="005E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E8"/>
    <w:rsid w:val="00022B74"/>
    <w:rsid w:val="001700E8"/>
    <w:rsid w:val="003D31F9"/>
    <w:rsid w:val="005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089E"/>
  <w15:docId w15:val="{54DCF2CD-325D-4B0A-B56A-D5779290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2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64"/>
      <w:ind w:left="426" w:right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KENDHIL-04</cp:lastModifiedBy>
  <cp:revision>2</cp:revision>
  <dcterms:created xsi:type="dcterms:W3CDTF">2025-09-22T02:41:00Z</dcterms:created>
  <dcterms:modified xsi:type="dcterms:W3CDTF">2025-09-22T02:41:00Z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LTSC</vt:lpwstr>
  </property>
</Properties>
</file>