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2C8B" w14:textId="77777777" w:rsidR="00151AB0" w:rsidRPr="008E41BE" w:rsidRDefault="00151AB0" w:rsidP="00151AB0">
      <w:pPr>
        <w:pStyle w:val="Heading1"/>
        <w:rPr>
          <w:i/>
          <w:iCs/>
          <w:lang w:val="en-US"/>
        </w:rPr>
      </w:pPr>
      <w:r w:rsidRPr="008E41BE">
        <w:rPr>
          <w:i/>
          <w:iCs/>
          <w:lang w:val="en-US"/>
        </w:rPr>
        <w:t>ABSTRACT</w:t>
      </w:r>
    </w:p>
    <w:p w14:paraId="58F8A6F6" w14:textId="77777777" w:rsidR="00151AB0" w:rsidRPr="00341B6D" w:rsidRDefault="00151AB0" w:rsidP="00151AB0">
      <w:pPr>
        <w:widowControl/>
        <w:autoSpaceDE/>
        <w:autoSpaceDN/>
        <w:spacing w:line="259" w:lineRule="auto"/>
        <w:jc w:val="center"/>
        <w:rPr>
          <w:i/>
          <w:iCs/>
          <w:sz w:val="24"/>
          <w:szCs w:val="24"/>
          <w:lang w:val="en-US"/>
        </w:rPr>
      </w:pPr>
    </w:p>
    <w:p w14:paraId="562A1CBC" w14:textId="77777777" w:rsidR="00151AB0" w:rsidRPr="00D60338" w:rsidRDefault="00151AB0" w:rsidP="00151AB0">
      <w:pPr>
        <w:widowControl/>
        <w:autoSpaceDE/>
        <w:autoSpaceDN/>
        <w:jc w:val="both"/>
        <w:rPr>
          <w:sz w:val="24"/>
          <w:szCs w:val="24"/>
          <w:lang w:val="en-US"/>
        </w:rPr>
      </w:pPr>
      <w:r w:rsidRPr="00D60338">
        <w:rPr>
          <w:sz w:val="24"/>
          <w:szCs w:val="24"/>
          <w:lang w:val="en-US"/>
        </w:rPr>
        <w:t xml:space="preserve">ALPAN ABDILAH. 2025. </w:t>
      </w:r>
      <w:r w:rsidRPr="00D60338">
        <w:rPr>
          <w:i/>
          <w:iCs/>
          <w:sz w:val="24"/>
          <w:szCs w:val="24"/>
          <w:lang w:val="en-US"/>
        </w:rPr>
        <w:t xml:space="preserve">FORMULATION AND PHYSICAL EVALUATION OF BALSAM PREPARATION CONTAINING ETHANOLIC EXTRACT OF BANDOTAN LEAVES </w:t>
      </w:r>
      <w:r w:rsidRPr="00D60338">
        <w:rPr>
          <w:sz w:val="24"/>
          <w:szCs w:val="24"/>
          <w:lang w:val="en-US"/>
        </w:rPr>
        <w:t>(</w:t>
      </w:r>
      <w:r w:rsidRPr="00D60338">
        <w:rPr>
          <w:i/>
          <w:iCs/>
          <w:sz w:val="24"/>
          <w:szCs w:val="24"/>
          <w:lang w:val="en-US"/>
        </w:rPr>
        <w:t>Ageratum conyzoides</w:t>
      </w:r>
      <w:r w:rsidRPr="00D60338">
        <w:rPr>
          <w:sz w:val="24"/>
          <w:szCs w:val="24"/>
          <w:lang w:val="en-US"/>
        </w:rPr>
        <w:t xml:space="preserve"> L.) </w:t>
      </w:r>
      <w:r w:rsidRPr="00D60338">
        <w:rPr>
          <w:i/>
          <w:iCs/>
          <w:sz w:val="24"/>
          <w:szCs w:val="24"/>
          <w:lang w:val="en-US"/>
        </w:rPr>
        <w:t>WITH VARIATIONS IN PARAFINUM SOLIDUM CONCENTRATIONS</w:t>
      </w:r>
      <w:r w:rsidRPr="00D60338">
        <w:rPr>
          <w:sz w:val="24"/>
          <w:szCs w:val="24"/>
          <w:lang w:val="en-US"/>
        </w:rPr>
        <w:t>. SKRIPSI. PHARMACY STUDY PROGRAM. PERADABAN UNIVERSITY.</w:t>
      </w:r>
    </w:p>
    <w:p w14:paraId="289D2B52" w14:textId="77777777" w:rsidR="00151AB0" w:rsidRPr="00D60338" w:rsidRDefault="00151AB0" w:rsidP="00151AB0">
      <w:pPr>
        <w:widowControl/>
        <w:autoSpaceDE/>
        <w:autoSpaceDN/>
        <w:spacing w:line="360" w:lineRule="auto"/>
        <w:jc w:val="both"/>
        <w:rPr>
          <w:sz w:val="24"/>
          <w:szCs w:val="24"/>
          <w:lang w:val="en-US"/>
        </w:rPr>
      </w:pPr>
    </w:p>
    <w:p w14:paraId="3093A628" w14:textId="77777777" w:rsidR="00151AB0" w:rsidRPr="00A14AD8" w:rsidRDefault="00151AB0" w:rsidP="00151AB0">
      <w:pPr>
        <w:widowControl/>
        <w:autoSpaceDE/>
        <w:autoSpaceDN/>
        <w:jc w:val="both"/>
        <w:rPr>
          <w:i/>
          <w:iCs/>
          <w:sz w:val="24"/>
          <w:szCs w:val="24"/>
          <w:lang w:val="en-US"/>
        </w:rPr>
      </w:pPr>
      <w:r w:rsidRPr="00A14AD8">
        <w:rPr>
          <w:i/>
          <w:iCs/>
          <w:sz w:val="24"/>
          <w:szCs w:val="24"/>
          <w:lang w:val="en-US"/>
        </w:rPr>
        <w:t xml:space="preserve">Bandotan leaves (Ageratum conyzoides L.) are known to contain active compounds such as flavonoids, alkaloids, and tannins, which have potential anti-inflammatory and antiseptic properties. One of the practical and easy-to-use topical dosage forms is balsam. Parafinum solidum is used as the main base in balsam preparation because it plays a role in determining the consistency, adhesiveness, and stability of the formulation. This study aimed to determine the effect of varying concentrations of parafinum solidum on the physical characteristics of balsam containing ethanolic extract of bandotan leaves. The extraction method was carried out by maceration using 96% ethanol. Balsam formulations were prepared in three formulas with parafinum solidum concentrations of 10%, </w:t>
      </w:r>
      <w:r>
        <w:rPr>
          <w:i/>
          <w:iCs/>
          <w:sz w:val="24"/>
          <w:szCs w:val="24"/>
          <w:lang w:val="en-US"/>
        </w:rPr>
        <w:t>15</w:t>
      </w:r>
      <w:r w:rsidRPr="00A14AD8">
        <w:rPr>
          <w:i/>
          <w:iCs/>
          <w:sz w:val="24"/>
          <w:szCs w:val="24"/>
          <w:lang w:val="en-US"/>
        </w:rPr>
        <w:t xml:space="preserve">%, and </w:t>
      </w:r>
      <w:r>
        <w:rPr>
          <w:i/>
          <w:iCs/>
          <w:sz w:val="24"/>
          <w:szCs w:val="24"/>
          <w:lang w:val="en-US"/>
        </w:rPr>
        <w:t>2</w:t>
      </w:r>
      <w:r w:rsidRPr="00A14AD8">
        <w:rPr>
          <w:i/>
          <w:iCs/>
          <w:sz w:val="24"/>
          <w:szCs w:val="24"/>
          <w:lang w:val="en-US"/>
        </w:rPr>
        <w:t xml:space="preserve">0%. Physical evaluation included organoleptic observation, homogeneity, spreadability, adhesiveness, and irritation to skin. </w:t>
      </w:r>
      <w:r w:rsidRPr="00A14AD8">
        <w:rPr>
          <w:i/>
          <w:iCs/>
          <w:sz w:val="24"/>
          <w:szCs w:val="24"/>
        </w:rPr>
        <w:t>The results showed that all three balsam formulations containing ethanolic extract of bandotan leaves exhibited uniform physical appearance, semi-solid texture, dark green color, and a characteristic aroma of extract mixed with menthol. All formulas met the homogeneity requirements and had pH values within the normal skin range (4–6), indicating safety for topical use. Variations in parafinum solidum concentration influenced the consistency of the preparation, where higher concentrations decreased spreadability but increased adhesiveness. Irritation testing revealed no redness or itching on the skin of the panelists, confirming the safety of the formulations. The formula with 15% parafinum solidum provided the most optimal results, offering the best balance between spreadability and adhesiveness, and remained stable in organoleptic characteristics</w:t>
      </w:r>
    </w:p>
    <w:p w14:paraId="2B5A1D4E" w14:textId="77777777" w:rsidR="00151AB0" w:rsidRPr="00A14AD8" w:rsidRDefault="00151AB0" w:rsidP="00151AB0">
      <w:pPr>
        <w:widowControl/>
        <w:autoSpaceDE/>
        <w:autoSpaceDN/>
        <w:spacing w:line="276" w:lineRule="auto"/>
        <w:jc w:val="both"/>
        <w:rPr>
          <w:i/>
          <w:iCs/>
          <w:sz w:val="24"/>
          <w:szCs w:val="24"/>
          <w:lang w:val="en-US"/>
        </w:rPr>
      </w:pPr>
    </w:p>
    <w:p w14:paraId="3B230BD5" w14:textId="77777777" w:rsidR="00151AB0" w:rsidRPr="00A14AD8" w:rsidRDefault="00151AB0" w:rsidP="00151AB0">
      <w:pPr>
        <w:widowControl/>
        <w:autoSpaceDE/>
        <w:autoSpaceDN/>
        <w:spacing w:line="259" w:lineRule="auto"/>
        <w:jc w:val="both"/>
        <w:rPr>
          <w:i/>
          <w:iCs/>
          <w:sz w:val="24"/>
          <w:szCs w:val="24"/>
          <w:lang w:val="en-US"/>
        </w:rPr>
      </w:pPr>
      <w:r w:rsidRPr="00A14AD8">
        <w:rPr>
          <w:i/>
          <w:iCs/>
          <w:sz w:val="24"/>
          <w:szCs w:val="24"/>
          <w:lang w:val="en-US"/>
        </w:rPr>
        <w:t>Keywords: Balsam, Ageratum conyzoides L., parafinum solidum, physical evaluation, formulation.</w:t>
      </w:r>
    </w:p>
    <w:p w14:paraId="4A89C3B1" w14:textId="77777777" w:rsidR="00151AB0" w:rsidRPr="00EF25B7" w:rsidRDefault="00151AB0" w:rsidP="00151AB0">
      <w:pPr>
        <w:widowControl/>
        <w:autoSpaceDE/>
        <w:autoSpaceDN/>
        <w:spacing w:line="259" w:lineRule="auto"/>
        <w:rPr>
          <w:b/>
          <w:bCs/>
          <w:sz w:val="24"/>
          <w:szCs w:val="24"/>
          <w:lang w:val="en-US"/>
        </w:rPr>
      </w:pPr>
      <w:r>
        <w:rPr>
          <w:lang w:val="en-US"/>
        </w:rPr>
        <w:br w:type="page"/>
      </w:r>
    </w:p>
    <w:p w14:paraId="22254AEC" w14:textId="77777777" w:rsidR="00151AB0" w:rsidRDefault="00151AB0" w:rsidP="00151AB0">
      <w:pPr>
        <w:pStyle w:val="Heading1"/>
        <w:rPr>
          <w:lang w:val="en-US"/>
        </w:rPr>
      </w:pPr>
      <w:bookmarkStart w:id="0" w:name="_Toc210089620"/>
      <w:r w:rsidRPr="00A1049B">
        <w:rPr>
          <w:lang w:val="en-US"/>
        </w:rPr>
        <w:lastRenderedPageBreak/>
        <w:t>ABSTRAK</w:t>
      </w:r>
      <w:bookmarkEnd w:id="0"/>
      <w:r>
        <w:rPr>
          <w:lang w:val="en-US"/>
        </w:rPr>
        <w:t xml:space="preserve"> </w:t>
      </w:r>
    </w:p>
    <w:p w14:paraId="0BB80F9D" w14:textId="77777777" w:rsidR="00151AB0" w:rsidRDefault="00151AB0" w:rsidP="00151AB0">
      <w:pPr>
        <w:widowControl/>
        <w:autoSpaceDE/>
        <w:autoSpaceDN/>
        <w:spacing w:line="259" w:lineRule="auto"/>
        <w:jc w:val="center"/>
        <w:rPr>
          <w:sz w:val="24"/>
          <w:szCs w:val="24"/>
          <w:lang w:val="en-US"/>
        </w:rPr>
      </w:pPr>
    </w:p>
    <w:p w14:paraId="2F3B9F47" w14:textId="77777777" w:rsidR="00151AB0" w:rsidRPr="00A1049B" w:rsidRDefault="00151AB0" w:rsidP="00151AB0">
      <w:pPr>
        <w:widowControl/>
        <w:autoSpaceDE/>
        <w:autoSpaceDN/>
        <w:jc w:val="both"/>
        <w:rPr>
          <w:sz w:val="24"/>
          <w:szCs w:val="24"/>
          <w:lang w:val="en-US"/>
        </w:rPr>
      </w:pPr>
      <w:r w:rsidRPr="00D60338">
        <w:rPr>
          <w:b/>
          <w:bCs/>
          <w:sz w:val="24"/>
          <w:szCs w:val="24"/>
          <w:lang w:val="en-US"/>
        </w:rPr>
        <w:t>ALPAN ABDILAH</w:t>
      </w:r>
      <w:r w:rsidRPr="00A1049B">
        <w:rPr>
          <w:sz w:val="24"/>
          <w:szCs w:val="24"/>
          <w:lang w:val="en-US"/>
        </w:rPr>
        <w:t xml:space="preserve">. 2025. </w:t>
      </w:r>
      <w:r w:rsidRPr="00D60338">
        <w:rPr>
          <w:i/>
          <w:iCs/>
          <w:sz w:val="24"/>
          <w:szCs w:val="24"/>
          <w:lang w:val="en-US"/>
        </w:rPr>
        <w:t>FORMULASI DAN UJI FISIK SEDIAAN BALSAM EKSTRAK ETANOL DAUN BANDOTAN</w:t>
      </w:r>
      <w:r w:rsidRPr="00A1049B">
        <w:rPr>
          <w:sz w:val="24"/>
          <w:szCs w:val="24"/>
          <w:lang w:val="en-US"/>
        </w:rPr>
        <w:t xml:space="preserve"> (</w:t>
      </w:r>
      <w:r w:rsidRPr="00D60338">
        <w:rPr>
          <w:i/>
          <w:iCs/>
          <w:sz w:val="24"/>
          <w:szCs w:val="24"/>
          <w:lang w:val="en-US"/>
        </w:rPr>
        <w:t>Ageratum conyzoides</w:t>
      </w:r>
      <w:r w:rsidRPr="00A1049B">
        <w:rPr>
          <w:sz w:val="24"/>
          <w:szCs w:val="24"/>
          <w:lang w:val="en-US"/>
        </w:rPr>
        <w:t xml:space="preserve"> L.) </w:t>
      </w:r>
      <w:r w:rsidRPr="00D60338">
        <w:rPr>
          <w:i/>
          <w:iCs/>
          <w:sz w:val="24"/>
          <w:szCs w:val="24"/>
          <w:lang w:val="en-US"/>
        </w:rPr>
        <w:t xml:space="preserve">DENGAN VARIASI KONSENTRASI PARAFIN </w:t>
      </w:r>
      <w:r>
        <w:rPr>
          <w:i/>
          <w:iCs/>
          <w:sz w:val="24"/>
          <w:szCs w:val="24"/>
          <w:lang w:val="en-US"/>
        </w:rPr>
        <w:t>PADAT</w:t>
      </w:r>
      <w:r w:rsidRPr="00A1049B">
        <w:rPr>
          <w:sz w:val="24"/>
          <w:szCs w:val="24"/>
          <w:lang w:val="en-US"/>
        </w:rPr>
        <w:t>. SKRIPSI. PROGRAM STUDI FARMASI. UNIVERSITAS PERADABAN.</w:t>
      </w:r>
    </w:p>
    <w:p w14:paraId="1D5A24D6" w14:textId="77777777" w:rsidR="00151AB0" w:rsidRPr="00A1049B" w:rsidRDefault="00151AB0" w:rsidP="00151AB0">
      <w:pPr>
        <w:widowControl/>
        <w:autoSpaceDE/>
        <w:autoSpaceDN/>
        <w:jc w:val="center"/>
        <w:rPr>
          <w:sz w:val="24"/>
          <w:szCs w:val="24"/>
          <w:lang w:val="en-US"/>
        </w:rPr>
      </w:pPr>
    </w:p>
    <w:p w14:paraId="2643E881" w14:textId="77777777" w:rsidR="00151AB0" w:rsidRPr="00B87660" w:rsidRDefault="00151AB0" w:rsidP="00151AB0">
      <w:pPr>
        <w:widowControl/>
        <w:autoSpaceDE/>
        <w:autoSpaceDN/>
        <w:jc w:val="both"/>
        <w:rPr>
          <w:sz w:val="24"/>
          <w:szCs w:val="24"/>
          <w:lang w:val="en-US"/>
        </w:rPr>
      </w:pPr>
      <w:r w:rsidRPr="00B87660">
        <w:rPr>
          <w:sz w:val="24"/>
          <w:szCs w:val="24"/>
          <w:lang w:val="en-US"/>
        </w:rPr>
        <w:t>Daun bandotan (</w:t>
      </w:r>
      <w:r w:rsidRPr="00B87660">
        <w:rPr>
          <w:i/>
          <w:iCs/>
          <w:sz w:val="24"/>
          <w:szCs w:val="24"/>
          <w:lang w:val="en-US"/>
        </w:rPr>
        <w:t>Ageratum conyzoides</w:t>
      </w:r>
      <w:r w:rsidRPr="00B87660">
        <w:rPr>
          <w:sz w:val="24"/>
          <w:szCs w:val="24"/>
          <w:lang w:val="en-US"/>
        </w:rPr>
        <w:t xml:space="preserve"> L.) merupakan tanaman yang dikenal memiliki kandungan senyawa aktif seperti flavonoid, alkaloid, dan tanin yang memiliki potensi sebagai antiinflamasi dan antiseptik. Salah satu bentuk sediaan topikal yang praktis dan mudah digunakan adalah balsam. Parafin padat digunakan sebagai basis utama dalam pembuatan balsam karena berperan dalam menentukan konsistensi, daya lekat, dan kestabilan sediaan. Penelitian ini bertujuan untuk mengetahui pengaruh variasi konsentrasi parafin padat terhadap karakteristik fisik balsam yang mengandung ekstrak etanol daun bandotan. Metode ekstraksi dilakukan dengan maserasi menggunakan etanol 96%. Sediaan balsam dibuat dalam tiga formula dengan variasi konsentrasi parafin padat sebesar 10%, </w:t>
      </w:r>
      <w:r>
        <w:rPr>
          <w:sz w:val="24"/>
          <w:szCs w:val="24"/>
          <w:lang w:val="en-US"/>
        </w:rPr>
        <w:t>15</w:t>
      </w:r>
      <w:r w:rsidRPr="00B87660">
        <w:rPr>
          <w:sz w:val="24"/>
          <w:szCs w:val="24"/>
          <w:lang w:val="en-US"/>
        </w:rPr>
        <w:t xml:space="preserve">%, dan </w:t>
      </w:r>
      <w:r>
        <w:rPr>
          <w:sz w:val="24"/>
          <w:szCs w:val="24"/>
          <w:lang w:val="en-US"/>
        </w:rPr>
        <w:t>20</w:t>
      </w:r>
      <w:r w:rsidRPr="00B87660">
        <w:rPr>
          <w:sz w:val="24"/>
          <w:szCs w:val="24"/>
          <w:lang w:val="en-US"/>
        </w:rPr>
        <w:t xml:space="preserve">%. Evaluasi fisik meliputi pengamatan organoleptik, homogenitas, daya sebar, daya lekat, dan uji iritasi kulit. </w:t>
      </w:r>
      <w:r w:rsidRPr="00B87660">
        <w:rPr>
          <w:sz w:val="24"/>
          <w:szCs w:val="24"/>
        </w:rPr>
        <w:t>Hasil penelitian menunjukkan bahwa ketiga formula balsam ekstrak etanol daun bandotan memiliki penampilan fisik yang seragam, tekstur semi padat, berwarna hijau tua, serta aroma khas ekstrak bercampur menthol. Semua formula memenuhi syarat homogenitas dan berada dalam rentang pH kulit (4–6), sehingga aman digunakan secara topikal. Variasi konsentrasi parafin padat berpengaruh terhadap konsistensi sediaan, di mana peningkatan konsentrasi menyebabkan daya sebar menurun namun daya lekat meningkat. Uji iritasi menunjukkan tidak adanya reaksi kemerahan maupun gatal pada kulit panelis, sehingga sediaan dinyatakan aman. Formula dengan konsentrasi parafin padat 15% memberikan hasil paling optimal karena menghasilkan keseimbangan terbaik antara daya sebar dan daya lekat, serta stabil secara organoleptik.</w:t>
      </w:r>
    </w:p>
    <w:p w14:paraId="163B70A3" w14:textId="77777777" w:rsidR="00151AB0" w:rsidRPr="00A1049B" w:rsidRDefault="00151AB0" w:rsidP="00151AB0">
      <w:pPr>
        <w:widowControl/>
        <w:autoSpaceDE/>
        <w:autoSpaceDN/>
        <w:spacing w:line="259" w:lineRule="auto"/>
        <w:rPr>
          <w:sz w:val="24"/>
          <w:szCs w:val="24"/>
          <w:lang w:val="en-US"/>
        </w:rPr>
      </w:pPr>
    </w:p>
    <w:p w14:paraId="015CD38B" w14:textId="77777777" w:rsidR="00151AB0" w:rsidRDefault="00151AB0" w:rsidP="00151AB0">
      <w:pPr>
        <w:widowControl/>
        <w:autoSpaceDE/>
        <w:autoSpaceDN/>
        <w:spacing w:line="259" w:lineRule="auto"/>
        <w:jc w:val="both"/>
        <w:rPr>
          <w:sz w:val="24"/>
          <w:szCs w:val="24"/>
          <w:lang w:val="en-US"/>
        </w:rPr>
      </w:pPr>
      <w:r w:rsidRPr="00A1049B">
        <w:rPr>
          <w:sz w:val="24"/>
          <w:szCs w:val="24"/>
          <w:lang w:val="en-US"/>
        </w:rPr>
        <w:t xml:space="preserve">Kata kunci: </w:t>
      </w:r>
      <w:r>
        <w:rPr>
          <w:sz w:val="24"/>
          <w:szCs w:val="24"/>
          <w:lang w:val="en-US"/>
        </w:rPr>
        <w:t>B</w:t>
      </w:r>
      <w:r w:rsidRPr="00A1049B">
        <w:rPr>
          <w:sz w:val="24"/>
          <w:szCs w:val="24"/>
          <w:lang w:val="en-US"/>
        </w:rPr>
        <w:t xml:space="preserve">alsam, </w:t>
      </w:r>
      <w:r w:rsidRPr="00D60338">
        <w:rPr>
          <w:i/>
          <w:iCs/>
          <w:sz w:val="24"/>
          <w:szCs w:val="24"/>
          <w:lang w:val="en-US"/>
        </w:rPr>
        <w:t>Ageratum conyzoides</w:t>
      </w:r>
      <w:r w:rsidRPr="00A1049B">
        <w:rPr>
          <w:sz w:val="24"/>
          <w:szCs w:val="24"/>
          <w:lang w:val="en-US"/>
        </w:rPr>
        <w:t xml:space="preserve"> L., parafin </w:t>
      </w:r>
      <w:r>
        <w:rPr>
          <w:sz w:val="24"/>
          <w:szCs w:val="24"/>
          <w:lang w:val="en-US"/>
        </w:rPr>
        <w:t>padat</w:t>
      </w:r>
      <w:r w:rsidRPr="00A1049B">
        <w:rPr>
          <w:sz w:val="24"/>
          <w:szCs w:val="24"/>
          <w:lang w:val="en-US"/>
        </w:rPr>
        <w:t>, uji fisik, formulasi</w:t>
      </w:r>
      <w:r>
        <w:rPr>
          <w:sz w:val="24"/>
          <w:szCs w:val="24"/>
          <w:lang w:val="en-US"/>
        </w:rPr>
        <w:t>.</w:t>
      </w:r>
    </w:p>
    <w:p w14:paraId="6D679C97" w14:textId="7549CCB1" w:rsidR="00262309" w:rsidRPr="00151AB0" w:rsidRDefault="00262309" w:rsidP="00151AB0">
      <w:pPr>
        <w:rPr>
          <w:sz w:val="24"/>
          <w:szCs w:val="24"/>
        </w:rPr>
      </w:pPr>
    </w:p>
    <w:sectPr w:rsidR="00262309" w:rsidRPr="00151AB0" w:rsidSect="006215D6">
      <w:footerReference w:type="even" r:id="rId6"/>
      <w:footerReference w:type="default" r:id="rId7"/>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C6E9" w14:textId="77777777" w:rsidR="00F163B9" w:rsidRDefault="00F163B9" w:rsidP="003874BA">
      <w:r>
        <w:separator/>
      </w:r>
    </w:p>
  </w:endnote>
  <w:endnote w:type="continuationSeparator" w:id="0">
    <w:p w14:paraId="43A37648" w14:textId="77777777" w:rsidR="00F163B9" w:rsidRDefault="00F163B9" w:rsidP="0038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FCAA" w14:textId="64ADAD49" w:rsidR="006215D6" w:rsidRPr="006215D6" w:rsidRDefault="006215D6" w:rsidP="006215D6">
    <w:pPr>
      <w:pStyle w:val="Footer"/>
      <w:jc w:val="center"/>
      <w:rPr>
        <w:lang w:val="en-US"/>
      </w:rPr>
    </w:pPr>
    <w:r>
      <w:rPr>
        <w:lang w:val="en-US"/>
      </w:rPr>
      <w:t>vii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87C0" w14:textId="4F423BC1" w:rsidR="003874BA" w:rsidRPr="004B4846" w:rsidRDefault="004B4846" w:rsidP="003874BA">
    <w:pPr>
      <w:pStyle w:val="Footer"/>
      <w:jc w:val="center"/>
      <w:rPr>
        <w:sz w:val="24"/>
        <w:szCs w:val="24"/>
        <w:lang w:val="en-US"/>
      </w:rPr>
    </w:pPr>
    <w:r>
      <w:rPr>
        <w:sz w:val="24"/>
        <w:szCs w:val="24"/>
        <w:lang w:val="en-US"/>
      </w:rPr>
      <w:t>vi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E2F9" w14:textId="77777777" w:rsidR="00F163B9" w:rsidRDefault="00F163B9" w:rsidP="003874BA">
      <w:r>
        <w:separator/>
      </w:r>
    </w:p>
  </w:footnote>
  <w:footnote w:type="continuationSeparator" w:id="0">
    <w:p w14:paraId="6E39AD0C" w14:textId="77777777" w:rsidR="00F163B9" w:rsidRDefault="00F163B9" w:rsidP="00387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B0"/>
    <w:rsid w:val="000D6241"/>
    <w:rsid w:val="00151AB0"/>
    <w:rsid w:val="00163B22"/>
    <w:rsid w:val="00262309"/>
    <w:rsid w:val="003874BA"/>
    <w:rsid w:val="004B4846"/>
    <w:rsid w:val="005510D6"/>
    <w:rsid w:val="005F0A33"/>
    <w:rsid w:val="006215D6"/>
    <w:rsid w:val="00651535"/>
    <w:rsid w:val="00A544C3"/>
    <w:rsid w:val="00B018F0"/>
    <w:rsid w:val="00B620FB"/>
    <w:rsid w:val="00F163B9"/>
    <w:rsid w:val="00F401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D86D"/>
  <w15:chartTrackingRefBased/>
  <w15:docId w15:val="{5B1314D8-A63D-4CE9-A444-4134DDA0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B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51AB0"/>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AB0"/>
    <w:rPr>
      <w:rFonts w:ascii="Times New Roman" w:eastAsia="Times New Roman" w:hAnsi="Times New Roman" w:cs="Times New Roman"/>
      <w:b/>
      <w:bCs/>
      <w:sz w:val="24"/>
      <w:szCs w:val="24"/>
      <w:lang w:val="id"/>
    </w:rPr>
  </w:style>
  <w:style w:type="paragraph" w:styleId="Header">
    <w:name w:val="header"/>
    <w:basedOn w:val="Normal"/>
    <w:link w:val="HeaderChar"/>
    <w:uiPriority w:val="99"/>
    <w:unhideWhenUsed/>
    <w:rsid w:val="003874BA"/>
    <w:pPr>
      <w:tabs>
        <w:tab w:val="center" w:pos="4513"/>
        <w:tab w:val="right" w:pos="9026"/>
      </w:tabs>
    </w:pPr>
  </w:style>
  <w:style w:type="character" w:customStyle="1" w:styleId="HeaderChar">
    <w:name w:val="Header Char"/>
    <w:basedOn w:val="DefaultParagraphFont"/>
    <w:link w:val="Header"/>
    <w:uiPriority w:val="99"/>
    <w:rsid w:val="003874BA"/>
    <w:rPr>
      <w:rFonts w:ascii="Times New Roman" w:eastAsia="Times New Roman" w:hAnsi="Times New Roman" w:cs="Times New Roman"/>
      <w:lang w:val="id"/>
    </w:rPr>
  </w:style>
  <w:style w:type="paragraph" w:styleId="Footer">
    <w:name w:val="footer"/>
    <w:basedOn w:val="Normal"/>
    <w:link w:val="FooterChar"/>
    <w:uiPriority w:val="99"/>
    <w:unhideWhenUsed/>
    <w:rsid w:val="003874BA"/>
    <w:pPr>
      <w:tabs>
        <w:tab w:val="center" w:pos="4513"/>
        <w:tab w:val="right" w:pos="9026"/>
      </w:tabs>
    </w:pPr>
  </w:style>
  <w:style w:type="character" w:customStyle="1" w:styleId="FooterChar">
    <w:name w:val="Footer Char"/>
    <w:basedOn w:val="DefaultParagraphFont"/>
    <w:link w:val="Footer"/>
    <w:uiPriority w:val="99"/>
    <w:rsid w:val="003874B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alphnabdie@gmail.com</dc:creator>
  <cp:keywords/>
  <dc:description/>
  <cp:lastModifiedBy>alphnabdie@gmail.com</cp:lastModifiedBy>
  <cp:revision>4</cp:revision>
  <dcterms:created xsi:type="dcterms:W3CDTF">2025-10-06T14:43:00Z</dcterms:created>
  <dcterms:modified xsi:type="dcterms:W3CDTF">2025-10-06T15:33:00Z</dcterms:modified>
</cp:coreProperties>
</file>