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spacing w:val="-2"/>
        </w:rPr>
        <w:t>ABSTRAK</w:t>
      </w:r>
    </w:p>
    <w:p>
      <w:pPr>
        <w:spacing w:before="0"/>
        <w:ind w:left="588" w:right="114" w:firstLine="720"/>
        <w:jc w:val="both"/>
        <w:rPr>
          <w:sz w:val="24"/>
        </w:rPr>
      </w:pPr>
      <w:r>
        <w:rPr>
          <w:sz w:val="24"/>
        </w:rPr>
        <w:t>Penelitian ini bertujuan untuk mengetahui pengaruh harga, kualitas produk dan promosi terhadap keputusan pembelian dengan minat beli sebagai mediasi. Penelitian ini merupakan penelitian kuantitatif. Sampel dalam penelitian ini sebanyak 97 responden merupakan pengguna produk Garnier yang tersebar di seluruh Indonesia. Teknik pengambilan sampel dilakukan dengan teknik </w:t>
      </w:r>
      <w:r>
        <w:rPr>
          <w:i/>
          <w:sz w:val="24"/>
        </w:rPr>
        <w:t>non</w:t>
      </w:r>
      <w:r>
        <w:rPr>
          <w:i/>
          <w:sz w:val="24"/>
        </w:rPr>
        <w:t> probability </w:t>
      </w:r>
      <w:r>
        <w:rPr>
          <w:sz w:val="24"/>
        </w:rPr>
        <w:t>dengan </w:t>
      </w:r>
      <w:r>
        <w:rPr>
          <w:i/>
          <w:sz w:val="24"/>
        </w:rPr>
        <w:t>metode accidental sampling </w:t>
      </w:r>
      <w:r>
        <w:rPr>
          <w:sz w:val="24"/>
        </w:rPr>
        <w:t>pada bulan Juni 2023. Teknik pengumpulan data dalam penelitian ini menggunakan kuesioner. Teknik analisis data menggunakan analisis regresi linier berganda menggunakan program </w:t>
      </w:r>
      <w:r>
        <w:rPr>
          <w:i/>
          <w:sz w:val="24"/>
        </w:rPr>
        <w:t>IBM</w:t>
      </w:r>
      <w:r>
        <w:rPr>
          <w:i/>
          <w:sz w:val="24"/>
        </w:rPr>
        <w:t> SPSS Statistic 26</w:t>
      </w:r>
      <w:r>
        <w:rPr>
          <w:sz w:val="24"/>
        </w:rPr>
        <w:t>. Hipotesis yang diajukan adalah terdapat pengaruh harga, kualitas produk dan promosi terhadap keputusan pembelian dengan minat beli sebagai mediasi. Skala pengukuran menggunakan skala </w:t>
      </w:r>
      <w:r>
        <w:rPr>
          <w:i/>
          <w:sz w:val="24"/>
        </w:rPr>
        <w:t>likert</w:t>
      </w:r>
      <w:r>
        <w:rPr>
          <w:sz w:val="24"/>
        </w:rPr>
        <w:t>. Sumber data dalam penelitian ini adalah data primer dan data sekunder. Metode analisis data yang digunakan adalah</w:t>
      </w:r>
      <w:r>
        <w:rPr>
          <w:spacing w:val="-2"/>
          <w:sz w:val="24"/>
        </w:rPr>
        <w:t> </w:t>
      </w:r>
      <w:r>
        <w:rPr>
          <w:sz w:val="24"/>
        </w:rPr>
        <w:t>analisis deskriptif dan analisis regresi</w:t>
      </w:r>
      <w:r>
        <w:rPr>
          <w:spacing w:val="-2"/>
          <w:sz w:val="24"/>
        </w:rPr>
        <w:t> </w:t>
      </w:r>
      <w:r>
        <w:rPr>
          <w:sz w:val="24"/>
        </w:rPr>
        <w:t>linier berganda</w:t>
      </w:r>
      <w:r>
        <w:rPr>
          <w:spacing w:val="-1"/>
          <w:sz w:val="24"/>
        </w:rPr>
        <w:t> </w:t>
      </w:r>
      <w:r>
        <w:rPr>
          <w:sz w:val="24"/>
        </w:rPr>
        <w:t>dengan uji F dan uji t, serta menggunakan uji sobel. Hasil penelitian menunjukan bahwa : 1) Harga berpengaruh positif terhadap keputusan pembelian, 2) harga berpengaruh positif terhadap keputusan pembelian, 3) Promosi berpengaruh positif terhadap keputusan pembelian, 4) Harga berpengaruh positif terhadap minat beli, 5) Kualitas produk berpengaruh positif terhadap minat beli, 6) Promosi berpengaruh positif terhadap minat beli, 7) Minat beli berpengaruh positif terhadap keputusan pembelian, 8) Minat beli memediasi pengaruh harga terhadap keputusan pembelian, 9) Minat beli memediasi pengaruh kualitas produk terhadap keputusan pembelian</w:t>
      </w:r>
      <w:r>
        <w:rPr>
          <w:b/>
          <w:sz w:val="24"/>
        </w:rPr>
        <w:t>. </w:t>
      </w:r>
      <w:r>
        <w:rPr>
          <w:sz w:val="24"/>
        </w:rPr>
        <w:t>10) Minat beli memediasi promosi terhadap keputusan pembelian.</w:t>
      </w:r>
    </w:p>
    <w:p>
      <w:pPr>
        <w:pStyle w:val="BodyText"/>
        <w:rPr>
          <w:i w:val="0"/>
          <w:sz w:val="26"/>
        </w:rPr>
      </w:pPr>
    </w:p>
    <w:p>
      <w:pPr>
        <w:pStyle w:val="BodyText"/>
        <w:rPr>
          <w:i w:val="0"/>
          <w:sz w:val="22"/>
        </w:rPr>
      </w:pPr>
    </w:p>
    <w:p>
      <w:pPr>
        <w:spacing w:before="0"/>
        <w:ind w:left="2005" w:right="0" w:hanging="1417"/>
        <w:jc w:val="left"/>
        <w:rPr>
          <w:sz w:val="24"/>
        </w:rPr>
      </w:pPr>
      <w:r>
        <w:rPr>
          <w:b/>
          <w:sz w:val="24"/>
        </w:rPr>
        <w:t>Kata Kunci</w:t>
      </w:r>
      <w:r>
        <w:rPr>
          <w:sz w:val="24"/>
        </w:rPr>
        <w:t>: Kualitas Produk, Promosi, Harga, Keputusan Pembelian dan Minat </w:t>
      </w:r>
      <w:r>
        <w:rPr>
          <w:spacing w:val="-4"/>
          <w:sz w:val="24"/>
        </w:rPr>
        <w:t>Beli</w:t>
      </w:r>
    </w:p>
    <w:p>
      <w:pPr>
        <w:spacing w:after="0"/>
        <w:jc w:val="left"/>
        <w:rPr>
          <w:sz w:val="24"/>
        </w:rPr>
        <w:sectPr>
          <w:footerReference w:type="default" r:id="rId5"/>
          <w:type w:val="continuous"/>
          <w:pgSz w:w="11920" w:h="16840"/>
          <w:pgMar w:footer="973" w:header="0" w:top="1640" w:bottom="1160" w:left="1680" w:right="1580"/>
          <w:pgNumType w:start="7"/>
        </w:sectPr>
      </w:pPr>
    </w:p>
    <w:p>
      <w:pPr>
        <w:spacing w:line="274" w:lineRule="exact" w:before="60"/>
        <w:ind w:left="3937" w:right="3471" w:firstLine="0"/>
        <w:jc w:val="center"/>
        <w:rPr>
          <w:b/>
          <w:i/>
          <w:sz w:val="24"/>
        </w:rPr>
      </w:pPr>
      <w:r>
        <w:rPr>
          <w:b/>
          <w:i/>
          <w:spacing w:val="-2"/>
          <w:sz w:val="24"/>
        </w:rPr>
        <w:t>ABSTRACT</w:t>
      </w:r>
    </w:p>
    <w:p>
      <w:pPr>
        <w:pStyle w:val="BodyText"/>
        <w:ind w:left="588" w:right="117" w:firstLine="720"/>
        <w:jc w:val="both"/>
      </w:pPr>
      <w:r>
        <w:rPr>
          <w:i/>
        </w:rPr>
        <w:t>This study aims to determine the effect of price, product quality and</w:t>
      </w:r>
      <w:r>
        <w:rPr/>
        <w:t> promotion on purchasing decisions with buying interest as mediation. This research is a quantitative research. The sample in this study was 97 respondents who are users of Garnier products spread all over Indonesia. The sampling technique was carried out using a non-probability technique with the accidental sampling method in June 2023. The data collection technique in this study used a questionnaire. The data analysis technique used multiple linear regression analysis using the IBM SPSS Statistics 26</w:t>
      </w:r>
      <w:r>
        <w:rPr>
          <w:spacing w:val="-2"/>
        </w:rPr>
        <w:t> </w:t>
      </w:r>
      <w:r>
        <w:rPr/>
        <w:t>program. The hypothesis put forward is that there is an influence of price, product quality and promotion on purchasing decisions with buying interest as mediation. The measurement scale uses a Likert scale. Sources of data in this study are primary data and secondary data. The</w:t>
      </w:r>
      <w:r>
        <w:rPr>
          <w:spacing w:val="80"/>
        </w:rPr>
        <w:t> </w:t>
      </w:r>
      <w:r>
        <w:rPr/>
        <w:t>data analysis method used is descriptive analysis and multiple linear regression analysis with the F test and t test, as well as using the Sobel test. The results showed that: 1) Price</w:t>
      </w:r>
      <w:r>
        <w:rPr>
          <w:spacing w:val="-1"/>
        </w:rPr>
        <w:t> </w:t>
      </w:r>
      <w:r>
        <w:rPr/>
        <w:t>has a positive</w:t>
      </w:r>
      <w:r>
        <w:rPr>
          <w:spacing w:val="-1"/>
        </w:rPr>
        <w:t> </w:t>
      </w:r>
      <w:r>
        <w:rPr/>
        <w:t>effect</w:t>
      </w:r>
      <w:r>
        <w:rPr>
          <w:spacing w:val="-1"/>
        </w:rPr>
        <w:t> </w:t>
      </w:r>
      <w:r>
        <w:rPr/>
        <w:t>on purchasing decisions, 2) Price has a positive effect on purchasing decisions, 3) Promotion has a positive effect on purchasing decisions, 4) Price has a positive effect on purchase intention, 5) Product quality has a positive effect on purchase intention , 6) Promotion has a positive</w:t>
      </w:r>
      <w:r>
        <w:rPr>
          <w:spacing w:val="-5"/>
        </w:rPr>
        <w:t> </w:t>
      </w:r>
      <w:r>
        <w:rPr/>
        <w:t>effect</w:t>
      </w:r>
      <w:r>
        <w:rPr>
          <w:spacing w:val="-2"/>
        </w:rPr>
        <w:t> </w:t>
      </w:r>
      <w:r>
        <w:rPr/>
        <w:t>on</w:t>
      </w:r>
      <w:r>
        <w:rPr>
          <w:spacing w:val="-2"/>
        </w:rPr>
        <w:t> </w:t>
      </w:r>
      <w:r>
        <w:rPr/>
        <w:t>purchase</w:t>
      </w:r>
      <w:r>
        <w:rPr>
          <w:spacing w:val="-5"/>
        </w:rPr>
        <w:t> </w:t>
      </w:r>
      <w:r>
        <w:rPr/>
        <w:t>intention,</w:t>
      </w:r>
      <w:r>
        <w:rPr>
          <w:spacing w:val="-2"/>
        </w:rPr>
        <w:t> </w:t>
      </w:r>
      <w:r>
        <w:rPr/>
        <w:t>7)</w:t>
      </w:r>
      <w:r>
        <w:rPr>
          <w:spacing w:val="-2"/>
        </w:rPr>
        <w:t> </w:t>
      </w:r>
      <w:r>
        <w:rPr/>
        <w:t>Purchase</w:t>
      </w:r>
      <w:r>
        <w:rPr>
          <w:spacing w:val="-1"/>
        </w:rPr>
        <w:t> </w:t>
      </w:r>
      <w:r>
        <w:rPr/>
        <w:t>intention</w:t>
      </w:r>
      <w:r>
        <w:rPr>
          <w:spacing w:val="-2"/>
        </w:rPr>
        <w:t> </w:t>
      </w:r>
      <w:r>
        <w:rPr/>
        <w:t>has</w:t>
      </w:r>
      <w:r>
        <w:rPr>
          <w:spacing w:val="-4"/>
        </w:rPr>
        <w:t> </w:t>
      </w:r>
      <w:r>
        <w:rPr/>
        <w:t>a</w:t>
      </w:r>
      <w:r>
        <w:rPr>
          <w:spacing w:val="-2"/>
        </w:rPr>
        <w:t> </w:t>
      </w:r>
      <w:r>
        <w:rPr/>
        <w:t>positive</w:t>
      </w:r>
      <w:r>
        <w:rPr>
          <w:spacing w:val="-1"/>
        </w:rPr>
        <w:t> </w:t>
      </w:r>
      <w:r>
        <w:rPr/>
        <w:t>effect</w:t>
      </w:r>
      <w:r>
        <w:rPr>
          <w:spacing w:val="-2"/>
        </w:rPr>
        <w:t> </w:t>
      </w:r>
      <w:r>
        <w:rPr/>
        <w:t>on purchasing decisions, 8) Purchase intention mediates the effect of price on purchasing decisions, 9) Purchase intention mediates the effect of product quality on purchasing decisions. 10) Buying interest mediates the promotion of purchasing decisions.</w:t>
      </w:r>
    </w:p>
    <w:p>
      <w:pPr>
        <w:pStyle w:val="BodyText"/>
        <w:rPr>
          <w:i/>
          <w:sz w:val="26"/>
        </w:rPr>
      </w:pPr>
    </w:p>
    <w:p>
      <w:pPr>
        <w:pStyle w:val="BodyText"/>
        <w:rPr>
          <w:i/>
          <w:sz w:val="22"/>
        </w:rPr>
      </w:pPr>
    </w:p>
    <w:p>
      <w:pPr>
        <w:pStyle w:val="BodyText"/>
        <w:ind w:left="588"/>
      </w:pPr>
      <w:r>
        <w:rPr>
          <w:b/>
          <w:i/>
        </w:rPr>
        <w:t>Keywords:</w:t>
      </w:r>
      <w:r>
        <w:rPr>
          <w:b/>
          <w:i/>
          <w:spacing w:val="30"/>
        </w:rPr>
        <w:t> </w:t>
      </w:r>
      <w:r>
        <w:rPr>
          <w:i/>
        </w:rPr>
        <w:t>Product Quality, Promotion,Price,</w:t>
      </w:r>
      <w:r>
        <w:rPr>
          <w:i/>
          <w:spacing w:val="30"/>
        </w:rPr>
        <w:t> </w:t>
      </w:r>
      <w:r>
        <w:rPr>
          <w:i/>
        </w:rPr>
        <w:t>Purchase Decision and Purchase</w:t>
      </w:r>
      <w:r>
        <w:rPr/>
        <w:t> </w:t>
      </w:r>
      <w:r>
        <w:rPr>
          <w:spacing w:val="-2"/>
        </w:rPr>
        <w:t>Intention</w:t>
      </w:r>
    </w:p>
    <w:sectPr>
      <w:pgSz w:w="11920" w:h="16840"/>
      <w:pgMar w:header="0" w:footer="973" w:top="1640" w:bottom="116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type id="_x0000_t202" o:spt="202" coordsize="21600,21600" path="m,l,21600r21600,l21600,xe">
          <v:stroke joinstyle="miter"/>
          <v:path gradientshapeok="t" o:connecttype="rect"/>
        </v:shapetype>
        <v:shape style="position:absolute;margin-left:301.700012pt;margin-top:782.372742pt;width:21.5pt;height:14.2pt;mso-position-horizontal-relative:page;mso-position-vertical-relative:page;z-index:-15751168" type="#_x0000_t202" id="docshape1" filled="false" stroked="false">
          <v:textbox inset="0,0,0,0">
            <w:txbxContent>
              <w:p>
                <w:pPr>
                  <w:spacing w:before="10"/>
                  <w:ind w:left="60" w:right="0" w:firstLine="0"/>
                  <w:jc w:val="left"/>
                  <w:rPr>
                    <w:sz w:val="22"/>
                  </w:rPr>
                </w:pPr>
                <w:r>
                  <w:rPr>
                    <w:spacing w:val="-4"/>
                    <w:sz w:val="22"/>
                  </w:rPr>
                  <w:fldChar w:fldCharType="begin"/>
                </w:r>
                <w:r>
                  <w:rPr>
                    <w:spacing w:val="-4"/>
                    <w:sz w:val="22"/>
                  </w:rPr>
                  <w:instrText> PAGE  \* roman </w:instrText>
                </w:r>
                <w:r>
                  <w:rPr>
                    <w:spacing w:val="-4"/>
                    <w:sz w:val="22"/>
                  </w:rPr>
                  <w:fldChar w:fldCharType="separate"/>
                </w:r>
                <w:r>
                  <w:rPr>
                    <w:spacing w:val="-4"/>
                    <w:sz w:val="22"/>
                  </w:rPr>
                  <w:t>viii</w:t>
                </w:r>
                <w:r>
                  <w:rPr>
                    <w:spacing w:val="-4"/>
                    <w:sz w:val="22"/>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Title" w:type="paragraph">
    <w:name w:val="Title"/>
    <w:basedOn w:val="Normal"/>
    <w:uiPriority w:val="1"/>
    <w:qFormat/>
    <w:pPr>
      <w:spacing w:before="60" w:line="274" w:lineRule="exact"/>
      <w:ind w:left="3933" w:right="3471"/>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2023-09-17T03:35:09Z</dcterms:created>
  <dcterms:modified xsi:type="dcterms:W3CDTF">2023-09-17T03:35:09Z</dcterms:modified>
</cp:coreProperties>
</file>