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02"/>
        <w:ind w:left="3924" w:right="3454" w:firstLine="0"/>
        <w:jc w:val="center"/>
        <w:rPr>
          <w:b/>
          <w:sz w:val="24"/>
        </w:rPr>
      </w:pPr>
      <w:r>
        <w:rPr>
          <w:b/>
          <w:sz w:val="24"/>
        </w:rPr>
        <w:t>ABSTRAK</w:t>
      </w:r>
    </w:p>
    <w:p>
      <w:pPr>
        <w:pStyle w:val="BodyText"/>
        <w:rPr>
          <w:b/>
          <w:i w:val="0"/>
          <w:sz w:val="26"/>
        </w:rPr>
      </w:pPr>
    </w:p>
    <w:p>
      <w:pPr>
        <w:pStyle w:val="BodyText"/>
        <w:spacing w:before="5"/>
        <w:rPr>
          <w:b/>
          <w:i w:val="0"/>
        </w:rPr>
      </w:pPr>
    </w:p>
    <w:p>
      <w:pPr>
        <w:pStyle w:val="Heading1"/>
        <w:ind w:right="117" w:firstLine="708"/>
      </w:pPr>
      <w:r>
        <w:rPr/>
        <w:t>Penelitian ini bertujuan untuk mengetahui: Pengaruh Motivasi Kerja, Lingkungan Kerja, dan Kompensasi Terhadap Kinerja Karyawan dengan Disiplin Kerja sebagai Variabel mediasi.</w:t>
      </w:r>
    </w:p>
    <w:p>
      <w:pPr>
        <w:spacing w:before="0"/>
        <w:ind w:left="588" w:right="115" w:firstLine="768"/>
        <w:jc w:val="both"/>
        <w:rPr>
          <w:sz w:val="24"/>
        </w:rPr>
      </w:pPr>
      <w:r>
        <w:rPr>
          <w:sz w:val="24"/>
        </w:rPr>
        <w:t>Penelitian ini merupakan jenis penelitian kuantitatif. Populasi penelitian adalah semua karyawan travel wilayah Brebes Selatan yang berjumlah 127 karyawan dan sampel dalam penelitian ini adalah 127 responden. Metode pengambilan data menggunakan angket (kuesioner). Uji validitas instrumen menggunakan korelasi </w:t>
      </w:r>
      <w:r>
        <w:rPr>
          <w:i/>
          <w:sz w:val="24"/>
        </w:rPr>
        <w:t>validitas </w:t>
      </w:r>
      <w:r>
        <w:rPr>
          <w:sz w:val="24"/>
        </w:rPr>
        <w:t>dan </w:t>
      </w:r>
      <w:r>
        <w:rPr>
          <w:i/>
          <w:sz w:val="24"/>
        </w:rPr>
        <w:t>uji reliabilitas </w:t>
      </w:r>
      <w:r>
        <w:rPr>
          <w:sz w:val="24"/>
        </w:rPr>
        <w:t>menggunakan </w:t>
      </w:r>
      <w:r>
        <w:rPr>
          <w:i/>
          <w:sz w:val="24"/>
        </w:rPr>
        <w:t>alpha </w:t>
      </w:r>
      <w:r>
        <w:rPr>
          <w:i/>
          <w:sz w:val="24"/>
        </w:rPr>
        <w:t>cronbach’s</w:t>
      </w:r>
      <w:r>
        <w:rPr>
          <w:sz w:val="24"/>
        </w:rPr>
        <w:t>. Analisis data yang digunakan adalah analisis deskriptif, analisis regresi berganda dan uji asumsi klasik.</w:t>
      </w:r>
    </w:p>
    <w:p>
      <w:pPr>
        <w:spacing w:before="0"/>
        <w:ind w:left="1296" w:right="0" w:firstLine="0"/>
        <w:jc w:val="left"/>
        <w:rPr>
          <w:sz w:val="24"/>
        </w:rPr>
      </w:pPr>
      <w:r>
        <w:rPr>
          <w:sz w:val="24"/>
        </w:rPr>
        <w:t>Hasil penelitian menunjukkan bahwa Hasil penelitian menunjukan   bahwa</w:t>
      </w:r>
    </w:p>
    <w:p>
      <w:pPr>
        <w:spacing w:line="237" w:lineRule="auto" w:before="2"/>
        <w:ind w:left="588" w:right="116" w:firstLine="0"/>
        <w:jc w:val="both"/>
        <w:rPr>
          <w:sz w:val="24"/>
        </w:rPr>
      </w:pPr>
      <w:r>
        <w:rPr>
          <w:sz w:val="24"/>
        </w:rPr>
        <w:t>(1) Berdasarkan hasil analisis regresi linier berganda model I diperoleh nilai F hitung sebesar 51,290 dengan nilai signifikansi sebesar 0,001 dan f </w:t>
      </w:r>
      <w:r>
        <w:rPr>
          <w:position w:val="-2"/>
          <w:sz w:val="16"/>
        </w:rPr>
        <w:t>Tabel </w:t>
      </w:r>
      <w:r>
        <w:rPr>
          <w:sz w:val="24"/>
        </w:rPr>
        <w:t>diperoleh sebesar 2,677 maka dapat dirumuskan F hitung 51,290 &gt; F </w:t>
      </w:r>
      <w:r>
        <w:rPr>
          <w:position w:val="-2"/>
          <w:sz w:val="16"/>
        </w:rPr>
        <w:t>tabel </w:t>
      </w:r>
      <w:r>
        <w:rPr>
          <w:sz w:val="24"/>
        </w:rPr>
        <w:t>2,677 dan nilai signifikan 0,000 &lt; 0,05. Hal ini bahwa hipotesis semua variabel  independen secara simultan berpengaruh positif dan signifikan terhadap variabel kinerja karyawan, (2) Berdasarkan hasil analisis dapat diketahui bahwa hasil analisis regresi linier berganda diperoleh nilai F hitung sebesar 52,464 dengan nilai signifikansi sebesar 0,002 dan f </w:t>
      </w:r>
      <w:r>
        <w:rPr>
          <w:position w:val="-2"/>
          <w:sz w:val="16"/>
        </w:rPr>
        <w:t>Tabel </w:t>
      </w:r>
      <w:r>
        <w:rPr>
          <w:sz w:val="24"/>
        </w:rPr>
        <w:t>diperoleh sebesar 2,677 maka dapat dirumuskan F hitung 52,464 &gt; F </w:t>
      </w:r>
      <w:r>
        <w:rPr>
          <w:position w:val="-2"/>
          <w:sz w:val="16"/>
        </w:rPr>
        <w:t>tabel </w:t>
      </w:r>
      <w:r>
        <w:rPr>
          <w:sz w:val="24"/>
        </w:rPr>
        <w:t>2,677 dan nilai signifikan 0,000 &lt; 0,05. Hal ini bahwa hipotesis semua variabel independen secara simultan berpengaruh positif dan signifikan terhadap variabel dependen diterima., dan (3) disiplin kerja menjadi mediasi variabel Motivasi Kerja, Lingkungan Kerja, dan Kompensasi Terhadap Kinerja, Karena nilai pengaruh tidak langsung tiap variabel lebih besar dibandingkan dengan nilai pengaruh</w:t>
      </w:r>
      <w:r>
        <w:rPr>
          <w:spacing w:val="-9"/>
          <w:sz w:val="24"/>
        </w:rPr>
        <w:t> </w:t>
      </w:r>
      <w:r>
        <w:rPr>
          <w:sz w:val="24"/>
        </w:rPr>
        <w:t>langsung.</w:t>
      </w:r>
    </w:p>
    <w:p>
      <w:pPr>
        <w:pStyle w:val="BodyText"/>
        <w:rPr>
          <w:i w:val="0"/>
          <w:sz w:val="26"/>
        </w:rPr>
      </w:pPr>
    </w:p>
    <w:p>
      <w:pPr>
        <w:pStyle w:val="BodyText"/>
        <w:rPr>
          <w:i w:val="0"/>
          <w:sz w:val="22"/>
        </w:rPr>
      </w:pPr>
    </w:p>
    <w:p>
      <w:pPr>
        <w:spacing w:before="0"/>
        <w:ind w:left="588" w:right="118" w:firstLine="0"/>
        <w:jc w:val="both"/>
        <w:rPr>
          <w:sz w:val="24"/>
        </w:rPr>
      </w:pPr>
      <w:r>
        <w:rPr>
          <w:b/>
          <w:sz w:val="24"/>
        </w:rPr>
        <w:t>Kata kunci </w:t>
      </w:r>
      <w:r>
        <w:rPr>
          <w:sz w:val="24"/>
        </w:rPr>
        <w:t>: Motivasi Kerja, Lingkungan Kerja, Kompensasi, Kinerja Karyawan, Disiplin Kerja</w:t>
      </w:r>
    </w:p>
    <w:p>
      <w:pPr>
        <w:spacing w:after="0"/>
        <w:jc w:val="both"/>
        <w:rPr>
          <w:sz w:val="24"/>
        </w:rPr>
        <w:sectPr>
          <w:footerReference w:type="default" r:id="rId5"/>
          <w:type w:val="continuous"/>
          <w:pgSz w:w="11910" w:h="16840"/>
          <w:pgMar w:footer="1014" w:top="1580" w:bottom="1200" w:left="1680" w:right="1580"/>
          <w:pgNumType w:start="7"/>
        </w:sectPr>
      </w:pPr>
    </w:p>
    <w:p>
      <w:pPr>
        <w:spacing w:before="102"/>
        <w:ind w:left="3924" w:right="3457" w:firstLine="0"/>
        <w:jc w:val="center"/>
        <w:rPr>
          <w:b/>
          <w:i/>
          <w:sz w:val="24"/>
        </w:rPr>
      </w:pPr>
      <w:r>
        <w:rPr>
          <w:b/>
          <w:i/>
          <w:sz w:val="24"/>
        </w:rPr>
        <w:t>ABSTRACT</w:t>
      </w:r>
    </w:p>
    <w:p>
      <w:pPr>
        <w:pStyle w:val="BodyText"/>
        <w:spacing w:before="3"/>
        <w:rPr>
          <w:b/>
          <w:i/>
          <w:sz w:val="35"/>
        </w:rPr>
      </w:pPr>
    </w:p>
    <w:p>
      <w:pPr>
        <w:pStyle w:val="BodyText"/>
        <w:spacing w:before="1"/>
        <w:ind w:left="588" w:right="122" w:firstLine="450"/>
        <w:jc w:val="both"/>
      </w:pPr>
      <w:r>
        <w:rPr>
          <w:i/>
        </w:rPr>
        <w:t>This study aims to determine: the effect of work motivation, work </w:t>
      </w:r>
      <w:r>
        <w:rPr/>
        <w:t>environment, and compensation on employee performance with work discipline as a mediating variable.</w:t>
      </w:r>
    </w:p>
    <w:p>
      <w:pPr>
        <w:pStyle w:val="BodyText"/>
        <w:ind w:left="588" w:right="120" w:firstLine="510"/>
        <w:jc w:val="both"/>
      </w:pPr>
      <w:r>
        <w:rPr>
          <w:i/>
        </w:rPr>
        <w:t>This research is a type of quantitative research. The research population  </w:t>
      </w:r>
      <w:r>
        <w:rPr/>
        <w:t>was all travel employees in the South Brebes area, totaling 127 employees and the sample in this study was 127 respondents. Data collection method using a questionnaire (questionnaire). Test the validity of the instrument using correlation validity and reliability testing using Cronbach's alpha. The data analysis used is descriptive analysis, multiple regression analysis and classical assumption</w:t>
      </w:r>
      <w:r>
        <w:rPr>
          <w:spacing w:val="-15"/>
        </w:rPr>
        <w:t> </w:t>
      </w:r>
      <w:r>
        <w:rPr/>
        <w:t>test.</w:t>
      </w:r>
    </w:p>
    <w:p>
      <w:pPr>
        <w:pStyle w:val="BodyText"/>
        <w:ind w:left="588" w:right="120"/>
        <w:jc w:val="both"/>
      </w:pPr>
      <w:r>
        <w:rPr>
          <w:i/>
        </w:rPr>
        <w:t>The results showed that the results showed that (1) Based on the results of the </w:t>
      </w:r>
      <w:r>
        <w:rPr/>
        <w:t>multiple linear regression analysis model I, the calculated F value was 51.290 with a significance value of 0.001 and f Table was obtained at 2.677, so it can be formulated F arithmetic 51.290 &gt; F table 2.677 and a significant value of 0.000 &lt;</w:t>
      </w:r>
    </w:p>
    <w:p>
      <w:pPr>
        <w:pStyle w:val="BodyText"/>
        <w:ind w:left="588" w:right="120"/>
        <w:jc w:val="both"/>
      </w:pPr>
      <w:r>
        <w:rPr>
          <w:i/>
        </w:rPr>
        <w:t>0.05. This is that the hypothesis of all independent variables simultaneously has a </w:t>
      </w:r>
      <w:r>
        <w:rPr/>
        <w:t>positive and significant effect on employee performance variables, (2) Based on the results of the analysis, it can be seen that the results of multiple linear regression analysis obtained a calculated F value of 52.464 with a significance value of 0.002 and f table obtained by 2.677 then can be formulated F   arithmetic</w:t>
      </w:r>
    </w:p>
    <w:p>
      <w:pPr>
        <w:pStyle w:val="BodyText"/>
        <w:ind w:left="588" w:right="115"/>
        <w:jc w:val="both"/>
      </w:pPr>
      <w:r>
        <w:rPr>
          <w:i/>
        </w:rPr>
        <w:t>52.464 &gt; F table 2.677 and significant value 0.000 &lt;0.05. This is that the </w:t>
      </w:r>
      <w:r>
        <w:rPr/>
        <w:t>hypothesis that all independent variables simultaneously have a positive and significant effect on the dependent variable is accepted, and (3) work discipline mediates the variables of Work Motivation, Work Environment, and  Compensation on Performance, because the value of the indirect influence of each variable is greater than direct influence</w:t>
      </w:r>
      <w:r>
        <w:rPr>
          <w:spacing w:val="-9"/>
        </w:rPr>
        <w:t> </w:t>
      </w:r>
      <w:r>
        <w:rPr/>
        <w:t>value.</w:t>
      </w:r>
    </w:p>
    <w:p>
      <w:pPr>
        <w:pStyle w:val="BodyText"/>
        <w:rPr>
          <w:i/>
          <w:sz w:val="26"/>
        </w:rPr>
      </w:pPr>
    </w:p>
    <w:p>
      <w:pPr>
        <w:pStyle w:val="BodyText"/>
        <w:rPr>
          <w:i/>
          <w:sz w:val="22"/>
        </w:rPr>
      </w:pPr>
    </w:p>
    <w:p>
      <w:pPr>
        <w:pStyle w:val="BodyText"/>
        <w:ind w:left="588" w:right="118"/>
        <w:jc w:val="both"/>
      </w:pPr>
      <w:r>
        <w:rPr>
          <w:b/>
          <w:i/>
        </w:rPr>
        <w:t>Keywords : </w:t>
      </w:r>
      <w:r>
        <w:rPr>
          <w:i/>
        </w:rPr>
        <w:t>Work Motivation, Work Environment, Compensation, Employer </w:t>
      </w:r>
      <w:r>
        <w:rPr/>
        <w:t>Performance, Work Discipline</w:t>
      </w:r>
    </w:p>
    <w:sectPr>
      <w:pgSz w:w="11910" w:h="16840"/>
      <w:pgMar w:header="0" w:footer="1014" w:top="1580" w:bottom="120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shapetype id="_x0000_t202" o:spt="202" coordsize="21600,21600" path="m,l,21600r21600,l21600,xe">
          <v:stroke joinstyle="miter"/>
          <v:path gradientshapeok="t" o:connecttype="rect"/>
        </v:shapetype>
        <v:shape style="position:absolute;margin-left:303.649994pt;margin-top:780.225037pt;width:16.6pt;height:13pt;mso-position-horizontal-relative:page;mso-position-vertical-relative:page;z-index:-2344" type="#_x0000_t202" filled="false" stroked="false">
          <v:textbox inset="0,0,0,0">
            <w:txbxContent>
              <w:p>
                <w:pPr>
                  <w:spacing w:line="244" w:lineRule="exact" w:before="0"/>
                  <w:ind w:left="40" w:right="0" w:firstLine="0"/>
                  <w:jc w:val="left"/>
                  <w:rPr>
                    <w:rFonts w:ascii="Calibri"/>
                    <w:sz w:val="22"/>
                  </w:rPr>
                </w:pPr>
                <w:r>
                  <w:rPr/>
                  <w:fldChar w:fldCharType="begin"/>
                </w:r>
                <w:r>
                  <w:rPr>
                    <w:rFonts w:ascii="Calibri"/>
                    <w:sz w:val="22"/>
                  </w:rPr>
                  <w:instrText> PAGE  \* roman </w:instrText>
                </w:r>
                <w:r>
                  <w:rPr/>
                  <w:fldChar w:fldCharType="separate"/>
                </w:r>
                <w:r>
                  <w:rPr/>
                  <w:t>viii</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i/>
      <w:sz w:val="24"/>
      <w:szCs w:val="24"/>
    </w:rPr>
  </w:style>
  <w:style w:styleId="Heading1" w:type="paragraph">
    <w:name w:val="Heading 1"/>
    <w:basedOn w:val="Normal"/>
    <w:uiPriority w:val="1"/>
    <w:qFormat/>
    <w:pPr>
      <w:ind w:left="588"/>
      <w:jc w:val="both"/>
      <w:outlineLvl w:val="1"/>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Ismi nur afiati</dc:creator>
  <dcterms:created xsi:type="dcterms:W3CDTF">2022-09-25T11:41:08Z</dcterms:created>
  <dcterms:modified xsi:type="dcterms:W3CDTF">2022-09-25T11:41:08Z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2022-09-25T00:00:00Z</vt:filetime>
  </property>
  <property fmtid="{D5CDD505-2E9C-101B-9397-08002B2CF9AE}" pid="3" name="Creator">
    <vt:lpwstr>Microsoft® Word 2010</vt:lpwstr>
  </property>
  <property fmtid="{D5CDD505-2E9C-101B-9397-08002B2CF9AE}" pid="4" name="LastSaved">
    <vt:filetime>2022-09-25T00:00:00Z</vt:filetime>
  </property>
</Properties>
</file>