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5"/>
        <w:rPr>
          <w:i w:val="0"/>
        </w:rPr>
      </w:pPr>
    </w:p>
    <w:p>
      <w:pPr>
        <w:pStyle w:val="BodyText"/>
        <w:ind w:left="568" w:right="422"/>
        <w:jc w:val="both"/>
      </w:pPr>
      <w:r>
        <w:rPr>
          <w:b/>
          <w:i w:val="0"/>
        </w:rPr>
        <w:t>Liani, Ica April. 2025. </w:t>
      </w:r>
      <w:r>
        <w:rPr>
          <w:i/>
        </w:rPr>
        <w:t>Pengembangan Media Pembelajaran Digital Smart 8</w:t>
      </w:r>
      <w:r>
        <w:rPr/>
        <w:t> Berbasis</w:t>
      </w:r>
      <w:r>
        <w:rPr>
          <w:spacing w:val="22"/>
        </w:rPr>
        <w:t> </w:t>
      </w:r>
      <w:r>
        <w:rPr/>
        <w:t>Etnomatematika</w:t>
      </w:r>
      <w:r>
        <w:rPr>
          <w:spacing w:val="24"/>
        </w:rPr>
        <w:t> </w:t>
      </w:r>
      <w:r>
        <w:rPr/>
        <w:t>Untuk</w:t>
      </w:r>
      <w:r>
        <w:rPr>
          <w:spacing w:val="26"/>
        </w:rPr>
        <w:t> </w:t>
      </w:r>
      <w:r>
        <w:rPr/>
        <w:t>Meningkatkan</w:t>
      </w:r>
      <w:r>
        <w:rPr>
          <w:spacing w:val="24"/>
        </w:rPr>
        <w:t> </w:t>
      </w:r>
      <w:r>
        <w:rPr/>
        <w:t>Motivasi</w:t>
      </w:r>
      <w:r>
        <w:rPr>
          <w:spacing w:val="25"/>
        </w:rPr>
        <w:t> </w:t>
      </w:r>
      <w:r>
        <w:rPr/>
        <w:t>Belajar</w:t>
      </w:r>
      <w:r>
        <w:rPr>
          <w:spacing w:val="23"/>
        </w:rPr>
        <w:t> </w:t>
      </w:r>
      <w:r>
        <w:rPr/>
        <w:t>Siswa</w:t>
      </w:r>
      <w:r>
        <w:rPr>
          <w:spacing w:val="24"/>
        </w:rPr>
        <w:t> </w:t>
      </w:r>
      <w:r>
        <w:rPr>
          <w:spacing w:val="-2"/>
        </w:rPr>
        <w:t>Kelas</w:t>
      </w:r>
    </w:p>
    <w:p>
      <w:pPr>
        <w:spacing w:before="1"/>
        <w:ind w:left="568" w:right="0" w:firstLine="0"/>
        <w:jc w:val="left"/>
        <w:rPr>
          <w:sz w:val="24"/>
        </w:rPr>
      </w:pPr>
      <w:r>
        <w:rPr>
          <w:i/>
          <w:sz w:val="24"/>
        </w:rPr>
        <w:t>VIII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SMP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Negeri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Paguyangan.</w:t>
      </w:r>
      <w:r>
        <w:rPr>
          <w:i/>
          <w:spacing w:val="40"/>
          <w:sz w:val="24"/>
        </w:rPr>
        <w:t> </w:t>
      </w:r>
      <w:r>
        <w:rPr>
          <w:sz w:val="24"/>
        </w:rPr>
        <w:t>Skripsi,</w:t>
      </w:r>
      <w:r>
        <w:rPr>
          <w:spacing w:val="40"/>
          <w:sz w:val="24"/>
        </w:rPr>
        <w:t> </w:t>
      </w:r>
      <w:r>
        <w:rPr>
          <w:sz w:val="24"/>
        </w:rPr>
        <w:t>Jurusan</w:t>
      </w:r>
      <w:r>
        <w:rPr>
          <w:spacing w:val="40"/>
          <w:sz w:val="24"/>
        </w:rPr>
        <w:t> </w:t>
      </w:r>
      <w:r>
        <w:rPr>
          <w:sz w:val="24"/>
        </w:rPr>
        <w:t>Pendidikan</w:t>
      </w:r>
      <w:r>
        <w:rPr>
          <w:spacing w:val="40"/>
          <w:sz w:val="24"/>
        </w:rPr>
        <w:t> </w:t>
      </w:r>
      <w:r>
        <w:rPr>
          <w:sz w:val="24"/>
        </w:rPr>
        <w:t>Matematika</w:t>
      </w:r>
      <w:r>
        <w:rPr>
          <w:spacing w:val="40"/>
          <w:sz w:val="24"/>
        </w:rPr>
        <w:t> </w:t>
      </w:r>
      <w:r>
        <w:rPr>
          <w:sz w:val="24"/>
        </w:rPr>
        <w:t>Universitas Peradaban. Pembimbing Sofri Rizka Amalia, M.Pd.</w:t>
      </w:r>
    </w:p>
    <w:p>
      <w:pPr>
        <w:pStyle w:val="BodyText"/>
        <w:rPr>
          <w:i w:val="0"/>
        </w:rPr>
      </w:pPr>
    </w:p>
    <w:p>
      <w:pPr>
        <w:pStyle w:val="BodyText"/>
        <w:spacing w:before="43"/>
        <w:rPr>
          <w:i w:val="0"/>
        </w:rPr>
      </w:pPr>
    </w:p>
    <w:p>
      <w:pPr>
        <w:pStyle w:val="Heading1"/>
        <w:spacing w:before="1"/>
        <w:ind w:left="568" w:right="419"/>
        <w:jc w:val="both"/>
      </w:pPr>
      <w:r>
        <w:rPr/>
        <w:t>Penelitian ini bertujuan untuk mengetahui pengembangan media pembelajaran </w:t>
      </w:r>
      <w:r>
        <w:rPr>
          <w:i/>
        </w:rPr>
        <w:t>digital smart 8 </w:t>
      </w:r>
      <w:r>
        <w:rPr/>
        <w:t>berbasis etnomatematika dapat meningkatkan motivasi belajar siswa memenuhi kriteria valid, praktis dan efektif. Penelitian ini menggunakan model pengembangan 4D yang meliputi beberapa tahapan-tahapan yaitu tahap </w:t>
      </w:r>
      <w:r>
        <w:rPr>
          <w:i/>
        </w:rPr>
        <w:t>Define, Design, Development dan Dissemination. </w:t>
      </w:r>
      <w:r>
        <w:rPr/>
        <w:t>Teknik pengumpulan data yang</w:t>
      </w:r>
      <w:r>
        <w:rPr>
          <w:spacing w:val="-14"/>
        </w:rPr>
        <w:t> </w:t>
      </w:r>
      <w:r>
        <w:rPr/>
        <w:t>digunakan</w:t>
      </w:r>
      <w:r>
        <w:rPr>
          <w:spacing w:val="-14"/>
        </w:rPr>
        <w:t> </w:t>
      </w:r>
      <w:r>
        <w:rPr/>
        <w:t>dalam</w:t>
      </w:r>
      <w:r>
        <w:rPr>
          <w:spacing w:val="-13"/>
        </w:rPr>
        <w:t> </w:t>
      </w:r>
      <w:r>
        <w:rPr/>
        <w:t>penelitian</w:t>
      </w:r>
      <w:r>
        <w:rPr>
          <w:spacing w:val="-14"/>
        </w:rPr>
        <w:t> </w:t>
      </w:r>
      <w:r>
        <w:rPr/>
        <w:t>ini</w:t>
      </w:r>
      <w:r>
        <w:rPr>
          <w:spacing w:val="-12"/>
        </w:rPr>
        <w:t> </w:t>
      </w:r>
      <w:r>
        <w:rPr/>
        <w:t>adalah</w:t>
      </w:r>
      <w:r>
        <w:rPr>
          <w:spacing w:val="-14"/>
        </w:rPr>
        <w:t> </w:t>
      </w:r>
      <w:r>
        <w:rPr/>
        <w:t>observasi,</w:t>
      </w:r>
      <w:r>
        <w:rPr>
          <w:spacing w:val="-14"/>
        </w:rPr>
        <w:t> </w:t>
      </w:r>
      <w:r>
        <w:rPr/>
        <w:t>wawancara</w:t>
      </w:r>
      <w:r>
        <w:rPr>
          <w:spacing w:val="-13"/>
        </w:rPr>
        <w:t> </w:t>
      </w:r>
      <w:r>
        <w:rPr/>
        <w:t>dan</w:t>
      </w:r>
      <w:r>
        <w:rPr>
          <w:spacing w:val="-15"/>
        </w:rPr>
        <w:t> </w:t>
      </w:r>
      <w:r>
        <w:rPr/>
        <w:t>kuesioner (angket). Teknik analisis data yang digunakan dalam penelitian ini adalah kevalidan produk, uji kepraktisan produk dan uji keefektifan produk. Hasil penelitian menunjukkan bahwa media pembelajaran </w:t>
      </w:r>
      <w:r>
        <w:rPr>
          <w:i/>
        </w:rPr>
        <w:t>Smart 8 </w:t>
      </w:r>
      <w:r>
        <w:rPr/>
        <w:t>yang dikembangkan ini memperoleh kriteria kelayakan setelah melewati tahap uji validasi</w:t>
      </w:r>
      <w:r>
        <w:rPr>
          <w:spacing w:val="-3"/>
        </w:rPr>
        <w:t> </w:t>
      </w:r>
      <w:r>
        <w:rPr/>
        <w:t>oleh</w:t>
      </w:r>
      <w:r>
        <w:rPr>
          <w:spacing w:val="-3"/>
        </w:rPr>
        <w:t> </w:t>
      </w:r>
      <w:r>
        <w:rPr/>
        <w:t>ahli</w:t>
      </w:r>
      <w:r>
        <w:rPr>
          <w:spacing w:val="-3"/>
        </w:rPr>
        <w:t> </w:t>
      </w:r>
      <w:r>
        <w:rPr/>
        <w:t>berupa</w:t>
      </w:r>
      <w:r>
        <w:rPr>
          <w:spacing w:val="-2"/>
        </w:rPr>
        <w:t> </w:t>
      </w:r>
      <w:r>
        <w:rPr/>
        <w:t>validasi</w:t>
      </w:r>
      <w:r>
        <w:rPr>
          <w:spacing w:val="-3"/>
        </w:rPr>
        <w:t> </w:t>
      </w:r>
      <w:r>
        <w:rPr/>
        <w:t>media</w:t>
      </w:r>
      <w:r>
        <w:rPr>
          <w:spacing w:val="-2"/>
        </w:rPr>
        <w:t> </w:t>
      </w:r>
      <w:r>
        <w:rPr/>
        <w:t>dengan</w:t>
      </w:r>
      <w:r>
        <w:rPr>
          <w:spacing w:val="-3"/>
        </w:rPr>
        <w:t> </w:t>
      </w:r>
      <w:r>
        <w:rPr/>
        <w:t>memperoleh</w:t>
      </w:r>
      <w:r>
        <w:rPr>
          <w:spacing w:val="-3"/>
        </w:rPr>
        <w:t> </w:t>
      </w:r>
      <w:r>
        <w:rPr/>
        <w:t>presentase</w:t>
      </w:r>
      <w:r>
        <w:rPr>
          <w:spacing w:val="-2"/>
        </w:rPr>
        <w:t> </w:t>
      </w:r>
      <w:r>
        <w:rPr/>
        <w:t>sebesar 99,55% dengan kategori sangat valid, dan uji validasi materi memperoleh presntase sebesar 94,44% dengan kategori sangat valid. Pada uji kepraktisan dengan angket respon peserta didik memperoleh presentase sebesar 84,83% dengan kategori sangat praktis dan pada tahap uji keefektifan menggunakan uji </w:t>
      </w:r>
      <w:r>
        <w:rPr>
          <w:i/>
        </w:rPr>
        <w:t>Paired Simple T-Test </w:t>
      </w:r>
      <w:r>
        <w:rPr/>
        <w:t>dengan hasil sig. 0,000, kemudian</w:t>
      </w:r>
      <w:r>
        <w:rPr>
          <w:spacing w:val="40"/>
        </w:rPr>
        <w:t> </w:t>
      </w:r>
      <w:r>
        <w:rPr/>
        <w:t>hasil yang diperoleh pada uji </w:t>
      </w:r>
      <w:r>
        <w:rPr>
          <w:i/>
        </w:rPr>
        <w:t>N-Gain skor </w:t>
      </w:r>
      <w:r>
        <w:rPr/>
        <w:t>sebesar 0,62 dengan kategori sedang dan memperoleh presentase sebesar 62,11% dan berada pada rentang sedang atau cukup efektif. Karena memenuhi ketiga kriteria keefektifan maka dapat disimpulkan bahwa pengembangan media pembelajaran digital </w:t>
      </w:r>
      <w:r>
        <w:rPr>
          <w:i/>
        </w:rPr>
        <w:t>Smart 8</w:t>
      </w:r>
      <w:r>
        <w:rPr>
          <w:i/>
          <w:spacing w:val="40"/>
        </w:rPr>
        <w:t> </w:t>
      </w:r>
      <w:r>
        <w:rPr/>
        <w:t>berbasis etnomatematika dapat meningkatkan motivasi belajar siswa.</w:t>
      </w:r>
    </w:p>
    <w:p>
      <w:pPr>
        <w:pStyle w:val="BodyText"/>
        <w:rPr>
          <w:i w:val="0"/>
        </w:rPr>
      </w:pPr>
    </w:p>
    <w:p>
      <w:pPr>
        <w:pStyle w:val="BodyText"/>
        <w:spacing w:before="46"/>
        <w:rPr>
          <w:i w:val="0"/>
        </w:rPr>
      </w:pPr>
    </w:p>
    <w:p>
      <w:pPr>
        <w:spacing w:before="0"/>
        <w:ind w:left="568" w:right="420" w:firstLine="0"/>
        <w:jc w:val="both"/>
        <w:rPr>
          <w:i/>
          <w:sz w:val="24"/>
        </w:rPr>
      </w:pPr>
      <w:r>
        <w:rPr>
          <w:sz w:val="24"/>
        </w:rPr>
        <w:t>Kata Kunci: </w:t>
      </w:r>
      <w:r>
        <w:rPr>
          <w:i/>
          <w:sz w:val="24"/>
        </w:rPr>
        <w:t>I Spring Suite, </w:t>
      </w:r>
      <w:r>
        <w:rPr>
          <w:sz w:val="24"/>
        </w:rPr>
        <w:t>Motivasi Belajar,</w:t>
      </w:r>
      <w:r>
        <w:rPr>
          <w:spacing w:val="40"/>
          <w:sz w:val="24"/>
        </w:rPr>
        <w:t> </w:t>
      </w:r>
      <w:r>
        <w:rPr>
          <w:sz w:val="24"/>
        </w:rPr>
        <w:t>Pengembangan, </w:t>
      </w:r>
      <w:r>
        <w:rPr>
          <w:i/>
          <w:sz w:val="24"/>
        </w:rPr>
        <w:t>Websites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APK 2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Builder</w:t>
      </w:r>
    </w:p>
    <w:p>
      <w:pPr>
        <w:spacing w:after="0"/>
        <w:jc w:val="both"/>
        <w:rPr>
          <w:i/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2283" w:footer="1022" w:top="2580" w:bottom="1220" w:left="1700" w:right="1559"/>
          <w:pgNumType w:start="6"/>
        </w:sectPr>
      </w:pPr>
    </w:p>
    <w:p>
      <w:pPr>
        <w:pStyle w:val="BodyText"/>
        <w:spacing w:before="195"/>
        <w:rPr>
          <w:i/>
        </w:rPr>
      </w:pPr>
    </w:p>
    <w:p>
      <w:pPr>
        <w:spacing w:before="0"/>
        <w:ind w:left="568" w:right="137" w:firstLine="0"/>
        <w:jc w:val="both"/>
        <w:rPr>
          <w:sz w:val="24"/>
        </w:rPr>
      </w:pPr>
      <w:r>
        <w:rPr>
          <w:sz w:val="24"/>
        </w:rPr>
        <w:t>Liani, Ica April. 2025. </w:t>
      </w:r>
      <w:r>
        <w:rPr>
          <w:i/>
          <w:sz w:val="24"/>
        </w:rPr>
        <w:t>Development of Smart 8 Digital Learning Media Based on</w:t>
      </w:r>
      <w:r>
        <w:rPr>
          <w:i/>
          <w:sz w:val="24"/>
        </w:rPr>
        <w:t> Ethnomathematics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Improve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Learning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Motivation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37"/>
          <w:sz w:val="24"/>
        </w:rPr>
        <w:t> </w:t>
      </w:r>
      <w:r>
        <w:rPr>
          <w:sz w:val="24"/>
        </w:rPr>
        <w:t>VIII</w:t>
      </w:r>
      <w:r>
        <w:rPr>
          <w:spacing w:val="-15"/>
          <w:sz w:val="24"/>
        </w:rPr>
        <w:t> </w:t>
      </w:r>
      <w:r>
        <w:rPr>
          <w:i/>
          <w:sz w:val="24"/>
        </w:rPr>
        <w:t>Grade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Students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sz w:val="24"/>
        </w:rPr>
        <w:t>t</w:t>
      </w:r>
      <w:r>
        <w:rPr>
          <w:spacing w:val="-14"/>
          <w:sz w:val="24"/>
        </w:rPr>
        <w:t> </w:t>
      </w:r>
      <w:r>
        <w:rPr>
          <w:sz w:val="24"/>
        </w:rPr>
        <w:t>SMP Negeri 1 Paguyangan. </w:t>
      </w:r>
      <w:r>
        <w:rPr>
          <w:i/>
          <w:sz w:val="24"/>
        </w:rPr>
        <w:t>Thesis</w:t>
      </w:r>
      <w:r>
        <w:rPr>
          <w:sz w:val="24"/>
        </w:rPr>
        <w:t>, </w:t>
      </w:r>
      <w:r>
        <w:rPr>
          <w:i/>
          <w:sz w:val="24"/>
        </w:rPr>
        <w:t>Mathematics Education Department</w:t>
      </w:r>
      <w:r>
        <w:rPr>
          <w:sz w:val="24"/>
        </w:rPr>
        <w:t>, Peradaban </w:t>
      </w:r>
      <w:r>
        <w:rPr>
          <w:i/>
          <w:sz w:val="24"/>
        </w:rPr>
        <w:t>University</w:t>
      </w:r>
      <w:r>
        <w:rPr>
          <w:sz w:val="24"/>
        </w:rPr>
        <w:t>. </w:t>
      </w:r>
      <w:r>
        <w:rPr>
          <w:i/>
          <w:sz w:val="24"/>
        </w:rPr>
        <w:t>Supervisor</w:t>
      </w:r>
      <w:r>
        <w:rPr>
          <w:sz w:val="24"/>
        </w:rPr>
        <w:t>: Sofri Rizka Amalia, M.Pd.</w:t>
      </w:r>
    </w:p>
    <w:p>
      <w:pPr>
        <w:pStyle w:val="BodyText"/>
        <w:rPr>
          <w:i w:val="0"/>
        </w:rPr>
      </w:pPr>
    </w:p>
    <w:p>
      <w:pPr>
        <w:pStyle w:val="BodyText"/>
        <w:spacing w:before="44"/>
        <w:rPr>
          <w:i w:val="0"/>
        </w:rPr>
      </w:pPr>
    </w:p>
    <w:p>
      <w:pPr>
        <w:pStyle w:val="BodyText"/>
        <w:spacing w:before="1"/>
        <w:ind w:left="568" w:right="139"/>
        <w:jc w:val="both"/>
      </w:pPr>
      <w:r>
        <w:rPr>
          <w:i/>
        </w:rPr>
        <w:t>This study aims to determine the development of Smart 8 digital learning media</w:t>
      </w:r>
      <w:r>
        <w:rPr/>
        <w:t> based on ethnomathematics that meets valid, practical, and effective criteria to improve students' learning motivation. This research uses the 4D development model, which includes several stages: Define, Design, Development, and Dissemination. Data collection techniques used in this study are observation, interviews,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questionnaires.</w:t>
      </w:r>
      <w:r>
        <w:rPr>
          <w:spacing w:val="-11"/>
        </w:rPr>
        <w:t> </w:t>
      </w:r>
      <w:r>
        <w:rPr/>
        <w:t>Data</w:t>
      </w:r>
      <w:r>
        <w:rPr>
          <w:spacing w:val="-11"/>
        </w:rPr>
        <w:t> </w:t>
      </w:r>
      <w:r>
        <w:rPr/>
        <w:t>analysis</w:t>
      </w:r>
      <w:r>
        <w:rPr>
          <w:spacing w:val="-13"/>
        </w:rPr>
        <w:t> </w:t>
      </w:r>
      <w:r>
        <w:rPr/>
        <w:t>techniques</w:t>
      </w:r>
      <w:r>
        <w:rPr>
          <w:spacing w:val="-13"/>
        </w:rPr>
        <w:t> </w:t>
      </w:r>
      <w:r>
        <w:rPr/>
        <w:t>used</w:t>
      </w:r>
      <w:r>
        <w:rPr>
          <w:spacing w:val="-11"/>
        </w:rPr>
        <w:t> </w:t>
      </w:r>
      <w:r>
        <w:rPr/>
        <w:t>are</w:t>
      </w:r>
      <w:r>
        <w:rPr>
          <w:spacing w:val="-10"/>
        </w:rPr>
        <w:t> </w:t>
      </w:r>
      <w:r>
        <w:rPr/>
        <w:t>product</w:t>
      </w:r>
      <w:r>
        <w:rPr>
          <w:spacing w:val="-10"/>
        </w:rPr>
        <w:t> </w:t>
      </w:r>
      <w:r>
        <w:rPr/>
        <w:t>validity, practicality testing, and effectiveness testing. The results show that the Smart 8 learning</w:t>
      </w:r>
      <w:r>
        <w:rPr>
          <w:spacing w:val="-1"/>
        </w:rPr>
        <w:t> </w:t>
      </w:r>
      <w:r>
        <w:rPr/>
        <w:t>media</w:t>
      </w:r>
      <w:r>
        <w:rPr>
          <w:spacing w:val="-1"/>
        </w:rPr>
        <w:t> </w:t>
      </w:r>
      <w:r>
        <w:rPr/>
        <w:t>developed</w:t>
      </w:r>
      <w:r>
        <w:rPr>
          <w:spacing w:val="-1"/>
        </w:rPr>
        <w:t> </w:t>
      </w:r>
      <w:r>
        <w:rPr/>
        <w:t>meets</w:t>
      </w:r>
      <w:r>
        <w:rPr>
          <w:spacing w:val="-2"/>
        </w:rPr>
        <w:t> </w:t>
      </w:r>
      <w:r>
        <w:rPr/>
        <w:t>the eligibility criteria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passing</w:t>
      </w:r>
      <w:r>
        <w:rPr>
          <w:spacing w:val="-1"/>
        </w:rPr>
        <w:t> </w:t>
      </w:r>
      <w:r>
        <w:rPr/>
        <w:t>the validation test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experts,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media</w:t>
      </w:r>
      <w:r>
        <w:rPr>
          <w:spacing w:val="-10"/>
        </w:rPr>
        <w:t> </w:t>
      </w:r>
      <w:r>
        <w:rPr/>
        <w:t>validation</w:t>
      </w:r>
      <w:r>
        <w:rPr>
          <w:spacing w:val="-10"/>
        </w:rPr>
        <w:t> </w:t>
      </w:r>
      <w:r>
        <w:rPr/>
        <w:t>percentage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99.55%</w:t>
      </w:r>
      <w:r>
        <w:rPr>
          <w:spacing w:val="-10"/>
        </w:rPr>
        <w:t> </w:t>
      </w:r>
      <w:r>
        <w:rPr/>
        <w:t>(very</w:t>
      </w:r>
      <w:r>
        <w:rPr>
          <w:spacing w:val="-9"/>
        </w:rPr>
        <w:t> </w:t>
      </w:r>
      <w:r>
        <w:rPr/>
        <w:t>valid</w:t>
      </w:r>
      <w:r>
        <w:rPr>
          <w:spacing w:val="-10"/>
        </w:rPr>
        <w:t> </w:t>
      </w:r>
      <w:r>
        <w:rPr/>
        <w:t>category) and material validation percentage of</w:t>
      </w:r>
      <w:r>
        <w:rPr>
          <w:spacing w:val="40"/>
        </w:rPr>
        <w:t> </w:t>
      </w:r>
      <w:r>
        <w:rPr/>
        <w:t>94.44% (very valid category). The practicality test with student response questionnaires obtained a percentage of 84.83%</w:t>
      </w:r>
      <w:r>
        <w:rPr>
          <w:spacing w:val="-6"/>
        </w:rPr>
        <w:t> </w:t>
      </w:r>
      <w:r>
        <w:rPr/>
        <w:t>(very</w:t>
      </w:r>
      <w:r>
        <w:rPr>
          <w:spacing w:val="-5"/>
        </w:rPr>
        <w:t> </w:t>
      </w:r>
      <w:r>
        <w:rPr/>
        <w:t>practical</w:t>
      </w:r>
      <w:r>
        <w:rPr>
          <w:spacing w:val="-6"/>
        </w:rPr>
        <w:t> </w:t>
      </w:r>
      <w:r>
        <w:rPr/>
        <w:t>category).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effectivenesof</w:t>
      </w:r>
      <w:r>
        <w:rPr>
          <w:spacing w:val="-6"/>
        </w:rPr>
        <w:t> </w:t>
      </w:r>
      <w:r>
        <w:rPr/>
        <w:t>using</w:t>
      </w:r>
      <w:r>
        <w:rPr>
          <w:spacing w:val="-7"/>
        </w:rPr>
        <w:t> </w:t>
      </w:r>
      <w:r>
        <w:rPr/>
        <w:t>Paired</w:t>
      </w:r>
      <w:r>
        <w:rPr>
          <w:spacing w:val="-7"/>
        </w:rPr>
        <w:t> </w:t>
      </w:r>
      <w:r>
        <w:rPr/>
        <w:t>Sample</w:t>
      </w:r>
      <w:r>
        <w:rPr>
          <w:spacing w:val="-5"/>
        </w:rPr>
        <w:t> </w:t>
      </w:r>
      <w:r>
        <w:rPr/>
        <w:t>T-Test</w:t>
      </w:r>
      <w:r>
        <w:rPr>
          <w:spacing w:val="-6"/>
        </w:rPr>
        <w:t> </w:t>
      </w:r>
      <w:r>
        <w:rPr/>
        <w:t>a sig.</w:t>
      </w:r>
      <w:r>
        <w:rPr>
          <w:spacing w:val="-6"/>
        </w:rPr>
        <w:t> </w:t>
      </w:r>
      <w:r>
        <w:rPr/>
        <w:t>value</w:t>
      </w:r>
      <w:r>
        <w:rPr>
          <w:spacing w:val="-4"/>
        </w:rPr>
        <w:t> </w:t>
      </w:r>
      <w:r>
        <w:rPr/>
        <w:t>0,000</w:t>
      </w:r>
      <w:r>
        <w:rPr>
          <w:spacing w:val="-6"/>
        </w:rPr>
        <w:t> </w:t>
      </w:r>
      <w:r>
        <w:rPr/>
        <w:t>was</w:t>
      </w:r>
      <w:r>
        <w:rPr>
          <w:spacing w:val="-7"/>
        </w:rPr>
        <w:t> </w:t>
      </w:r>
      <w:r>
        <w:rPr/>
        <w:t>obtained,</w:t>
      </w:r>
      <w:r>
        <w:rPr>
          <w:spacing w:val="-6"/>
        </w:rPr>
        <w:t> </w:t>
      </w:r>
      <w:r>
        <w:rPr/>
        <w:t>indicating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result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statistically</w:t>
      </w:r>
      <w:r>
        <w:rPr>
          <w:spacing w:val="-4"/>
        </w:rPr>
        <w:t> </w:t>
      </w:r>
      <w:r>
        <w:rPr/>
        <w:t>significant an N-Gain score of 0.62 (medium category) and a percentage of 62.11% (medium or</w:t>
      </w:r>
      <w:r>
        <w:rPr>
          <w:spacing w:val="-4"/>
        </w:rPr>
        <w:t> </w:t>
      </w:r>
      <w:r>
        <w:rPr/>
        <w:t>quite</w:t>
      </w:r>
      <w:r>
        <w:rPr>
          <w:spacing w:val="-1"/>
        </w:rPr>
        <w:t> </w:t>
      </w:r>
      <w:r>
        <w:rPr/>
        <w:t>effective</w:t>
      </w:r>
      <w:r>
        <w:rPr>
          <w:spacing w:val="-1"/>
        </w:rPr>
        <w:t> </w:t>
      </w:r>
      <w:r>
        <w:rPr/>
        <w:t>category).</w:t>
      </w:r>
      <w:r>
        <w:rPr>
          <w:spacing w:val="-2"/>
        </w:rPr>
        <w:t> </w:t>
      </w:r>
      <w:r>
        <w:rPr/>
        <w:t>Since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meets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</w:t>
      </w:r>
      <w:r>
        <w:rPr/>
        <w:t>three</w:t>
      </w:r>
      <w:r>
        <w:rPr>
          <w:spacing w:val="-5"/>
        </w:rPr>
        <w:t> </w:t>
      </w:r>
      <w:r>
        <w:rPr/>
        <w:t>effectiveness</w:t>
      </w:r>
      <w:r>
        <w:rPr>
          <w:spacing w:val="-4"/>
        </w:rPr>
        <w:t> </w:t>
      </w:r>
      <w:r>
        <w:rPr/>
        <w:t>criteria,</w:t>
      </w:r>
      <w:r>
        <w:rPr>
          <w:spacing w:val="-7"/>
        </w:rPr>
        <w:t> </w:t>
      </w:r>
      <w:r>
        <w:rPr/>
        <w:t>it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 concluded that the development of Smart 8 digital learning media based on ethnomathematics can improve students' learning motivation.</w:t>
      </w:r>
    </w:p>
    <w:p>
      <w:pPr>
        <w:pStyle w:val="BodyText"/>
        <w:rPr>
          <w:i/>
        </w:rPr>
      </w:pPr>
    </w:p>
    <w:p>
      <w:pPr>
        <w:pStyle w:val="BodyText"/>
        <w:spacing w:before="45"/>
        <w:rPr>
          <w:i/>
        </w:rPr>
      </w:pPr>
    </w:p>
    <w:p>
      <w:pPr>
        <w:pStyle w:val="BodyText"/>
        <w:ind w:left="568" w:right="147"/>
        <w:jc w:val="both"/>
      </w:pPr>
      <w:r>
        <w:rPr>
          <w:i/>
        </w:rPr>
        <w:t>Keywords: Development, I Spring Suite, Learning Motivation, Websites APK 2</w:t>
      </w:r>
      <w:r>
        <w:rPr/>
        <w:t> </w:t>
      </w:r>
      <w:r>
        <w:rPr>
          <w:spacing w:val="-2"/>
        </w:rPr>
        <w:t>Builder</w:t>
      </w:r>
    </w:p>
    <w:sectPr>
      <w:headerReference w:type="default" r:id="rId7"/>
      <w:footerReference w:type="default" r:id="rId8"/>
      <w:pgSz w:w="11910" w:h="16840"/>
      <w:pgMar w:header="2283" w:footer="1022" w:top="2580" w:bottom="122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3862070</wp:posOffset>
              </wp:positionH>
              <wp:positionV relativeFrom="page">
                <wp:posOffset>9901956</wp:posOffset>
              </wp:positionV>
              <wp:extent cx="207645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76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 \* roman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vi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100006pt;margin-top:779.681641pt;width:16.3500pt;height:15.3pt;mso-position-horizontal-relative:page;mso-position-vertical-relative:page;z-index:-15764480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 \* roman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vi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3841750</wp:posOffset>
              </wp:positionH>
              <wp:positionV relativeFrom="page">
                <wp:posOffset>9901956</wp:posOffset>
              </wp:positionV>
              <wp:extent cx="250825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08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 \* roman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vii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5pt;margin-top:779.681641pt;width:19.75pt;height:15.3pt;mso-position-horizontal-relative:page;mso-position-vertical-relative:page;z-index:-15763456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 \* roman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vii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3519170</wp:posOffset>
              </wp:positionH>
              <wp:positionV relativeFrom="page">
                <wp:posOffset>1437060</wp:posOffset>
              </wp:positionV>
              <wp:extent cx="885190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8519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ABSTRAK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7.100006pt;margin-top:113.154404pt;width:69.7pt;height:17.55pt;mso-position-horizontal-relative:page;mso-position-vertical-relative:page;z-index:-15764992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ABSTRAK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3462909</wp:posOffset>
              </wp:positionH>
              <wp:positionV relativeFrom="page">
                <wp:posOffset>1437060</wp:posOffset>
              </wp:positionV>
              <wp:extent cx="994410" cy="2228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9441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ABSTRACT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670013pt;margin-top:113.154404pt;width:78.3pt;height:17.55pt;mso-position-horizontal-relative:page;mso-position-vertical-relative:page;z-index:-15763968" type="#_x0000_t202" id="docshape3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ABSTRACT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2025-07-13T01:52:57Z</dcterms:created>
  <dcterms:modified xsi:type="dcterms:W3CDTF">2025-07-13T01:52:57Z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LTSC</vt:lpwstr>
  </property>
</Properties>
</file>