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3F" w:rsidRDefault="0010433F" w:rsidP="007B1F4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4AC1">
        <w:rPr>
          <w:rFonts w:ascii="Times New Roman" w:hAnsi="Times New Roman"/>
          <w:b/>
          <w:sz w:val="24"/>
          <w:szCs w:val="24"/>
        </w:rPr>
        <w:t>ABSTRACT</w:t>
      </w:r>
    </w:p>
    <w:p w:rsidR="0010433F" w:rsidRPr="006A4AC1" w:rsidRDefault="0010433F" w:rsidP="007B1F4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433F" w:rsidRPr="000647E9" w:rsidRDefault="0010433F" w:rsidP="007B1F42">
      <w:pPr>
        <w:spacing w:after="0" w:line="240" w:lineRule="auto"/>
        <w:ind w:left="851" w:hanging="851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  <w:szCs w:val="24"/>
        </w:rPr>
        <w:t>Setiawan, Dedy. 20</w:t>
      </w:r>
      <w:r>
        <w:rPr>
          <w:rFonts w:ascii="Times New Roman" w:hAnsi="Times New Roman"/>
          <w:sz w:val="24"/>
          <w:szCs w:val="24"/>
          <w:lang w:val="en-GB"/>
        </w:rPr>
        <w:t>18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lang w:val="en-GB"/>
        </w:rPr>
        <w:t>Reading Aloud</w:t>
      </w:r>
      <w:r w:rsidR="007B1F42">
        <w:rPr>
          <w:rFonts w:ascii="Times New Roman" w:hAnsi="Times New Roman"/>
          <w:i/>
          <w:lang w:val="en-GB"/>
        </w:rPr>
        <w:t xml:space="preserve"> </w:t>
      </w:r>
      <w:r>
        <w:rPr>
          <w:rFonts w:ascii="Times New Roman" w:hAnsi="Times New Roman"/>
          <w:i/>
          <w:lang w:val="en-GB"/>
        </w:rPr>
        <w:t>M</w:t>
      </w:r>
      <w:r>
        <w:rPr>
          <w:rFonts w:ascii="Times New Roman" w:hAnsi="Times New Roman"/>
          <w:i/>
        </w:rPr>
        <w:t xml:space="preserve">ethod for </w:t>
      </w:r>
      <w:r>
        <w:rPr>
          <w:rFonts w:ascii="Times New Roman" w:hAnsi="Times New Roman"/>
          <w:i/>
          <w:lang w:val="en-GB"/>
        </w:rPr>
        <w:t>S</w:t>
      </w:r>
      <w:r>
        <w:rPr>
          <w:rFonts w:ascii="Times New Roman" w:hAnsi="Times New Roman"/>
          <w:i/>
        </w:rPr>
        <w:t xml:space="preserve">pecial </w:t>
      </w:r>
      <w:r>
        <w:rPr>
          <w:rFonts w:ascii="Times New Roman" w:hAnsi="Times New Roman"/>
          <w:i/>
          <w:lang w:val="en-GB"/>
        </w:rPr>
        <w:t>N</w:t>
      </w:r>
      <w:r>
        <w:rPr>
          <w:rFonts w:ascii="Times New Roman" w:hAnsi="Times New Roman"/>
          <w:i/>
        </w:rPr>
        <w:t>eeds</w:t>
      </w:r>
      <w:r w:rsidR="007B1F42">
        <w:rPr>
          <w:rFonts w:ascii="Times New Roman" w:hAnsi="Times New Roman"/>
          <w:i/>
          <w:lang w:val="en-US"/>
        </w:rPr>
        <w:t xml:space="preserve"> </w:t>
      </w:r>
      <w:r>
        <w:rPr>
          <w:rFonts w:ascii="Times New Roman" w:hAnsi="Times New Roman"/>
          <w:i/>
          <w:lang w:val="en-GB"/>
        </w:rPr>
        <w:t>S</w:t>
      </w:r>
      <w:r>
        <w:rPr>
          <w:rFonts w:ascii="Times New Roman" w:hAnsi="Times New Roman"/>
          <w:i/>
        </w:rPr>
        <w:t xml:space="preserve">tudents at </w:t>
      </w:r>
      <w:r>
        <w:rPr>
          <w:rFonts w:ascii="Times New Roman" w:hAnsi="Times New Roman"/>
          <w:i/>
          <w:lang w:val="en-GB"/>
        </w:rPr>
        <w:t>G</w:t>
      </w:r>
      <w:r>
        <w:rPr>
          <w:rFonts w:ascii="Times New Roman" w:hAnsi="Times New Roman"/>
          <w:i/>
        </w:rPr>
        <w:t xml:space="preserve">rade </w:t>
      </w:r>
      <w:r>
        <w:rPr>
          <w:rFonts w:ascii="Times New Roman" w:hAnsi="Times New Roman"/>
          <w:i/>
          <w:lang w:val="en-GB"/>
        </w:rPr>
        <w:t>V</w:t>
      </w:r>
      <w:r w:rsidR="007B1F42">
        <w:rPr>
          <w:rFonts w:ascii="Times New Roman" w:hAnsi="Times New Roman"/>
          <w:i/>
          <w:lang w:val="en-GB"/>
        </w:rPr>
        <w:t xml:space="preserve"> </w:t>
      </w:r>
      <w:r>
        <w:rPr>
          <w:rFonts w:ascii="Times New Roman" w:hAnsi="Times New Roman"/>
          <w:i/>
          <w:lang w:val="en-GB"/>
        </w:rPr>
        <w:t>I</w:t>
      </w:r>
      <w:r>
        <w:rPr>
          <w:rFonts w:ascii="Times New Roman" w:hAnsi="Times New Roman"/>
          <w:i/>
        </w:rPr>
        <w:t xml:space="preserve">nclusive </w:t>
      </w:r>
      <w:r>
        <w:rPr>
          <w:rFonts w:ascii="Times New Roman" w:hAnsi="Times New Roman"/>
          <w:i/>
          <w:lang w:val="en-GB"/>
        </w:rPr>
        <w:t>S</w:t>
      </w:r>
      <w:r>
        <w:rPr>
          <w:rFonts w:ascii="Times New Roman" w:hAnsi="Times New Roman"/>
          <w:i/>
        </w:rPr>
        <w:t xml:space="preserve">chool </w:t>
      </w:r>
      <w:r>
        <w:rPr>
          <w:rFonts w:ascii="Times New Roman" w:hAnsi="Times New Roman"/>
          <w:i/>
          <w:lang w:val="en-GB"/>
        </w:rPr>
        <w:t>SDN</w:t>
      </w:r>
      <w:r>
        <w:rPr>
          <w:rFonts w:ascii="Times New Roman" w:hAnsi="Times New Roman"/>
          <w:i/>
        </w:rPr>
        <w:t xml:space="preserve"> 05</w:t>
      </w:r>
      <w:r w:rsidR="007B1F42">
        <w:rPr>
          <w:rFonts w:ascii="Times New Roman" w:hAnsi="Times New Roman"/>
          <w:i/>
          <w:lang w:val="en-US"/>
        </w:rPr>
        <w:t xml:space="preserve"> </w:t>
      </w:r>
      <w:r>
        <w:rPr>
          <w:rFonts w:ascii="Times New Roman" w:hAnsi="Times New Roman"/>
          <w:i/>
          <w:lang w:val="en-GB"/>
        </w:rPr>
        <w:t>A</w:t>
      </w:r>
      <w:r>
        <w:rPr>
          <w:rFonts w:ascii="Times New Roman" w:hAnsi="Times New Roman"/>
          <w:i/>
        </w:rPr>
        <w:t xml:space="preserve">rcawinangun </w:t>
      </w:r>
      <w:r>
        <w:rPr>
          <w:rFonts w:ascii="Times New Roman" w:hAnsi="Times New Roman"/>
          <w:i/>
          <w:lang w:val="en-GB"/>
        </w:rPr>
        <w:t>P</w:t>
      </w:r>
      <w:r w:rsidRPr="000647E9">
        <w:rPr>
          <w:rFonts w:ascii="Times New Roman" w:hAnsi="Times New Roman"/>
          <w:i/>
        </w:rPr>
        <w:t>urwokerto</w:t>
      </w:r>
      <w:r>
        <w:rPr>
          <w:rFonts w:ascii="Times New Roman" w:hAnsi="Times New Roman"/>
          <w:sz w:val="24"/>
          <w:szCs w:val="24"/>
        </w:rPr>
        <w:t>. A thesis. English Education Study Program of Educational Sciences and Teachers’ Training Faculty Peradaban University.</w:t>
      </w:r>
      <w:r w:rsidRPr="00644301">
        <w:rPr>
          <w:rFonts w:ascii="Times New Roman" w:hAnsi="Times New Roman"/>
          <w:sz w:val="24"/>
          <w:szCs w:val="24"/>
        </w:rPr>
        <w:t>Yuniar Fatmasari, S.S, M.A</w:t>
      </w:r>
      <w:r>
        <w:rPr>
          <w:rFonts w:ascii="Times New Roman" w:hAnsi="Times New Roman"/>
          <w:sz w:val="24"/>
          <w:szCs w:val="24"/>
        </w:rPr>
        <w:t>.</w:t>
      </w:r>
    </w:p>
    <w:p w:rsidR="0010433F" w:rsidRPr="005146E0" w:rsidRDefault="0010433F" w:rsidP="007B1F42">
      <w:pPr>
        <w:spacing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10433F" w:rsidRDefault="0010433F" w:rsidP="007B1F42">
      <w:pPr>
        <w:spacing w:line="240" w:lineRule="auto"/>
        <w:ind w:left="851" w:hanging="851"/>
        <w:jc w:val="both"/>
        <w:rPr>
          <w:rFonts w:ascii="Times New Roman" w:hAnsi="Times New Roman"/>
          <w:i/>
          <w:sz w:val="24"/>
          <w:szCs w:val="24"/>
        </w:rPr>
      </w:pPr>
      <w:r w:rsidRPr="00435520">
        <w:rPr>
          <w:rFonts w:ascii="Times New Roman" w:hAnsi="Times New Roman"/>
          <w:b/>
          <w:sz w:val="24"/>
          <w:szCs w:val="24"/>
        </w:rPr>
        <w:t>Keyword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B4579">
        <w:rPr>
          <w:rFonts w:ascii="Times New Roman" w:hAnsi="Times New Roman"/>
          <w:sz w:val="24"/>
          <w:szCs w:val="24"/>
        </w:rPr>
        <w:t>Learning Method, Special needs students</w:t>
      </w:r>
    </w:p>
    <w:p w:rsidR="0010433F" w:rsidRDefault="0010433F" w:rsidP="007B1F42">
      <w:pPr>
        <w:spacing w:line="240" w:lineRule="auto"/>
        <w:ind w:left="851" w:hanging="851"/>
        <w:jc w:val="both"/>
        <w:rPr>
          <w:rFonts w:ascii="Times New Roman" w:hAnsi="Times New Roman"/>
          <w:i/>
          <w:sz w:val="24"/>
          <w:szCs w:val="24"/>
        </w:rPr>
      </w:pPr>
    </w:p>
    <w:p w:rsidR="0010433F" w:rsidRDefault="0010433F" w:rsidP="007B1F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6B04">
        <w:rPr>
          <w:rFonts w:ascii="Times New Roman" w:hAnsi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aim of this thesis is 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5C6B04">
        <w:rPr>
          <w:rFonts w:ascii="Times New Roman" w:hAnsi="Times New Roman"/>
          <w:sz w:val="24"/>
          <w:szCs w:val="24"/>
          <w:lang w:val="en-US"/>
        </w:rPr>
        <w:t xml:space="preserve">o analyze </w:t>
      </w:r>
      <w:r>
        <w:rPr>
          <w:rFonts w:ascii="Times New Roman" w:hAnsi="Times New Roman"/>
          <w:sz w:val="24"/>
          <w:szCs w:val="24"/>
        </w:rPr>
        <w:t xml:space="preserve">how the learning English in </w:t>
      </w:r>
      <w:r>
        <w:rPr>
          <w:rFonts w:ascii="Times New Roman" w:hAnsi="Times New Roman"/>
          <w:lang w:val="en-GB"/>
        </w:rPr>
        <w:t>reading a</w:t>
      </w:r>
      <w:r w:rsidRPr="00092C09">
        <w:rPr>
          <w:rFonts w:ascii="Times New Roman" w:hAnsi="Times New Roman"/>
          <w:lang w:val="en-GB"/>
        </w:rPr>
        <w:t>loud</w:t>
      </w:r>
      <w:r w:rsidR="00060B09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m</w:t>
      </w:r>
      <w:r w:rsidR="00A54FA3">
        <w:rPr>
          <w:rFonts w:ascii="Times New Roman" w:hAnsi="Times New Roman"/>
          <w:sz w:val="24"/>
          <w:szCs w:val="24"/>
        </w:rPr>
        <w:t xml:space="preserve">ethod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for special needs student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 xml:space="preserve"> The study employes a</w:t>
      </w:r>
      <w:r>
        <w:rPr>
          <w:rFonts w:ascii="Times New Roman" w:hAnsi="Times New Roman"/>
          <w:sz w:val="24"/>
          <w:szCs w:val="24"/>
          <w:lang w:val="en-US"/>
        </w:rPr>
        <w:t>qualitative</w:t>
      </w:r>
      <w:r>
        <w:rPr>
          <w:rFonts w:ascii="Times New Roman" w:hAnsi="Times New Roman"/>
          <w:sz w:val="24"/>
          <w:szCs w:val="24"/>
        </w:rPr>
        <w:t xml:space="preserve"> research</w:t>
      </w:r>
      <w:r>
        <w:rPr>
          <w:rFonts w:ascii="Times New Roman" w:hAnsi="Times New Roman"/>
          <w:sz w:val="24"/>
          <w:szCs w:val="24"/>
          <w:lang w:val="en-US"/>
        </w:rPr>
        <w:t xml:space="preserve"> and the technique</w:t>
      </w:r>
      <w:r>
        <w:rPr>
          <w:rFonts w:ascii="Times New Roman" w:hAnsi="Times New Roman"/>
          <w:sz w:val="24"/>
          <w:szCs w:val="24"/>
        </w:rPr>
        <w:t xml:space="preserve"> of analysis descriptive method. This is descriptive method</w:t>
      </w:r>
      <w:r w:rsidRPr="00E04D98">
        <w:rPr>
          <w:rFonts w:ascii="Times New Roman" w:hAnsi="Times New Roman"/>
          <w:bCs/>
          <w:sz w:val="24"/>
          <w:szCs w:val="24"/>
        </w:rPr>
        <w:t>research to investigate a particular research problem</w:t>
      </w:r>
      <w:r>
        <w:rPr>
          <w:rFonts w:ascii="Times New Roman" w:hAnsi="Times New Roman"/>
          <w:sz w:val="24"/>
          <w:szCs w:val="24"/>
        </w:rPr>
        <w:t>. In this study, the writer chooses descriptive qualitative method because the purpose of this study</w:t>
      </w:r>
      <w:r>
        <w:rPr>
          <w:rFonts w:ascii="Times New Roman" w:hAnsi="Times New Roman"/>
          <w:sz w:val="24"/>
          <w:szCs w:val="24"/>
          <w:lang w:val="en-GB"/>
        </w:rPr>
        <w:t xml:space="preserve"> is</w:t>
      </w:r>
      <w:r w:rsidRPr="00E11E18">
        <w:rPr>
          <w:rFonts w:ascii="Times New Roman" w:hAnsi="Times New Roman"/>
          <w:sz w:val="24"/>
          <w:szCs w:val="24"/>
        </w:rPr>
        <w:t>related to ch</w:t>
      </w:r>
      <w:r>
        <w:rPr>
          <w:rFonts w:ascii="Times New Roman" w:hAnsi="Times New Roman"/>
          <w:sz w:val="24"/>
          <w:szCs w:val="24"/>
        </w:rPr>
        <w:t xml:space="preserve">ildren with special needs Slow </w:t>
      </w:r>
      <w:r>
        <w:rPr>
          <w:rFonts w:ascii="Times New Roman" w:hAnsi="Times New Roman"/>
          <w:sz w:val="24"/>
          <w:szCs w:val="24"/>
          <w:lang w:val="en-GB"/>
        </w:rPr>
        <w:t>l</w:t>
      </w:r>
      <w:r w:rsidRPr="00E11E18">
        <w:rPr>
          <w:rFonts w:ascii="Times New Roman" w:hAnsi="Times New Roman"/>
          <w:sz w:val="24"/>
          <w:szCs w:val="24"/>
        </w:rPr>
        <w:t>earner followed by the difficulties faced by children with Slow Learner special needs, namely reading, writing, and counting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3A2D75">
        <w:rPr>
          <w:rFonts w:ascii="Times New Roman" w:hAnsi="Times New Roman"/>
          <w:sz w:val="24"/>
          <w:szCs w:val="24"/>
          <w:lang w:val="en-US"/>
        </w:rPr>
        <w:t xml:space="preserve">he analyzed data are presented based on the </w:t>
      </w:r>
      <w:r>
        <w:rPr>
          <w:rFonts w:ascii="Times New Roman" w:hAnsi="Times New Roman"/>
          <w:sz w:val="24"/>
          <w:szCs w:val="24"/>
        </w:rPr>
        <w:t xml:space="preserve">process of learning.The </w:t>
      </w:r>
      <w:r>
        <w:rPr>
          <w:rFonts w:ascii="Times New Roman" w:hAnsi="Times New Roman"/>
          <w:sz w:val="24"/>
          <w:szCs w:val="24"/>
          <w:lang w:val="en-GB"/>
        </w:rPr>
        <w:t>writer finds</w:t>
      </w:r>
      <w:r w:rsidRPr="00BC05B5">
        <w:rPr>
          <w:rFonts w:ascii="Times New Roman" w:hAnsi="Times New Roman"/>
          <w:sz w:val="24"/>
          <w:szCs w:val="24"/>
        </w:rPr>
        <w:t xml:space="preserve"> that the group under average on 16% include</w:t>
      </w:r>
      <w:r>
        <w:rPr>
          <w:rFonts w:ascii="Times New Roman" w:hAnsi="Times New Roman"/>
          <w:sz w:val="24"/>
          <w:szCs w:val="24"/>
          <w:lang w:val="en-GB"/>
        </w:rPr>
        <w:t>s</w:t>
      </w:r>
      <w:r w:rsidRPr="00BC05B5">
        <w:rPr>
          <w:rFonts w:ascii="Times New Roman" w:hAnsi="Times New Roman"/>
          <w:sz w:val="24"/>
          <w:szCs w:val="24"/>
        </w:rPr>
        <w:t xml:space="preserve"> the students disability especially deaf students</w:t>
      </w:r>
      <w:r>
        <w:rPr>
          <w:rFonts w:ascii="Times New Roman" w:hAnsi="Times New Roman"/>
          <w:sz w:val="24"/>
          <w:szCs w:val="24"/>
        </w:rPr>
        <w:t xml:space="preserve">. Based on third observations, it </w:t>
      </w:r>
      <w:r>
        <w:rPr>
          <w:rFonts w:ascii="Times New Roman" w:hAnsi="Times New Roman"/>
          <w:sz w:val="24"/>
          <w:szCs w:val="24"/>
          <w:lang w:val="en-GB"/>
        </w:rPr>
        <w:t>is</w:t>
      </w:r>
      <w:r>
        <w:rPr>
          <w:rFonts w:ascii="Times New Roman" w:hAnsi="Times New Roman"/>
          <w:sz w:val="24"/>
          <w:szCs w:val="24"/>
        </w:rPr>
        <w:t xml:space="preserve"> found the teacher </w:t>
      </w:r>
      <w:r w:rsidRPr="005D3DCC">
        <w:rPr>
          <w:rFonts w:ascii="Times New Roman" w:hAnsi="Times New Roman"/>
          <w:sz w:val="24"/>
          <w:szCs w:val="24"/>
        </w:rPr>
        <w:t>difficult to teach the</w:t>
      </w:r>
      <w:r>
        <w:rPr>
          <w:rFonts w:ascii="Times New Roman" w:hAnsi="Times New Roman"/>
          <w:sz w:val="24"/>
          <w:szCs w:val="24"/>
        </w:rPr>
        <w:t xml:space="preserve"> students. From the observations, the teacher must use the method to process the learning learning, which third observations, the reseacher </w:t>
      </w:r>
      <w:r>
        <w:rPr>
          <w:rFonts w:ascii="Times New Roman" w:hAnsi="Times New Roman"/>
          <w:sz w:val="24"/>
          <w:szCs w:val="24"/>
          <w:lang w:val="en-GB"/>
        </w:rPr>
        <w:t>finds the solution to teach</w:t>
      </w:r>
      <w:r>
        <w:rPr>
          <w:rFonts w:ascii="Times New Roman" w:hAnsi="Times New Roman"/>
          <w:sz w:val="24"/>
          <w:szCs w:val="24"/>
        </w:rPr>
        <w:t xml:space="preserve"> students with sepecial needs: the correct </w:t>
      </w:r>
      <w:r>
        <w:rPr>
          <w:rFonts w:ascii="Times New Roman" w:hAnsi="Times New Roman"/>
          <w:sz w:val="24"/>
          <w:szCs w:val="24"/>
          <w:lang w:val="en-GB"/>
        </w:rPr>
        <w:t>m</w:t>
      </w:r>
      <w:r w:rsidRPr="00F41AD4">
        <w:rPr>
          <w:rFonts w:ascii="Times New Roman" w:hAnsi="Times New Roman"/>
          <w:sz w:val="24"/>
          <w:szCs w:val="24"/>
        </w:rPr>
        <w:t>ethod, media, and creativity by the teacher are the way to solve the problem faced by the teacher</w:t>
      </w:r>
      <w:r>
        <w:rPr>
          <w:rFonts w:ascii="Times New Roman" w:hAnsi="Times New Roman"/>
          <w:sz w:val="24"/>
          <w:szCs w:val="24"/>
        </w:rPr>
        <w:t>.</w:t>
      </w:r>
    </w:p>
    <w:p w:rsidR="00ED14D5" w:rsidRDefault="00A54FA3" w:rsidP="007B1F42">
      <w:pPr>
        <w:spacing w:line="240" w:lineRule="auto"/>
      </w:pPr>
    </w:p>
    <w:sectPr w:rsidR="00ED14D5" w:rsidSect="0010433F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33F"/>
    <w:rsid w:val="00060B09"/>
    <w:rsid w:val="0010433F"/>
    <w:rsid w:val="001409B5"/>
    <w:rsid w:val="00710A9C"/>
    <w:rsid w:val="007B1F42"/>
    <w:rsid w:val="00A5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33F"/>
    <w:rPr>
      <w:rFonts w:ascii="Calibri" w:eastAsia="Calibri" w:hAnsi="Calibri" w:cs="SimSu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33F"/>
    <w:rPr>
      <w:rFonts w:ascii="Calibri" w:eastAsia="Calibri" w:hAnsi="Calibri" w:cs="SimSu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wijaya 3</dc:creator>
  <cp:lastModifiedBy>wijaya 2</cp:lastModifiedBy>
  <cp:revision>4</cp:revision>
  <dcterms:created xsi:type="dcterms:W3CDTF">2020-10-06T09:30:00Z</dcterms:created>
  <dcterms:modified xsi:type="dcterms:W3CDTF">2020-10-07T05:37:00Z</dcterms:modified>
</cp:coreProperties>
</file>