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179" w:rsidRPr="005B3D4E" w:rsidRDefault="00861179" w:rsidP="005B3D4E">
      <w:pPr>
        <w:tabs>
          <w:tab w:val="left" w:pos="3396"/>
          <w:tab w:val="center" w:pos="3968"/>
        </w:tabs>
        <w:spacing w:after="0" w:line="360" w:lineRule="auto"/>
        <w:jc w:val="center"/>
        <w:rPr>
          <w:b/>
        </w:rPr>
      </w:pPr>
      <w:r w:rsidRPr="005B3D4E">
        <w:rPr>
          <w:b/>
        </w:rPr>
        <w:t>THE ANALYSIS OF GRAMMATICAL ERROR</w:t>
      </w:r>
    </w:p>
    <w:p w:rsidR="00861179" w:rsidRPr="005B3D4E" w:rsidRDefault="00861179" w:rsidP="005B3D4E">
      <w:pPr>
        <w:tabs>
          <w:tab w:val="left" w:pos="3396"/>
          <w:tab w:val="center" w:pos="3968"/>
        </w:tabs>
        <w:spacing w:after="0" w:line="360" w:lineRule="auto"/>
        <w:jc w:val="center"/>
        <w:rPr>
          <w:b/>
        </w:rPr>
      </w:pPr>
      <w:r w:rsidRPr="005B3D4E">
        <w:rPr>
          <w:b/>
        </w:rPr>
        <w:t>ON DESCRIPTIVE TEXT WRITTEN BY THE TENTH GRADE STUDENTS OF SMA NEGERI 1 PURWOKERTO</w:t>
      </w:r>
    </w:p>
    <w:p w:rsidR="006F6D7C" w:rsidRPr="005B3D4E" w:rsidRDefault="00861179" w:rsidP="005B3D4E">
      <w:pPr>
        <w:spacing w:after="0" w:line="360" w:lineRule="auto"/>
        <w:jc w:val="center"/>
        <w:rPr>
          <w:b/>
        </w:rPr>
      </w:pPr>
      <w:r w:rsidRPr="005B3D4E">
        <w:rPr>
          <w:b/>
        </w:rPr>
        <w:t>IN THE ACADEMIC YEAR 2019/2020</w:t>
      </w:r>
    </w:p>
    <w:p w:rsidR="00861179" w:rsidRPr="005B3D4E" w:rsidRDefault="00861179" w:rsidP="005B3D4E">
      <w:pPr>
        <w:spacing w:after="0" w:line="360" w:lineRule="auto"/>
        <w:jc w:val="center"/>
        <w:rPr>
          <w:b/>
        </w:rPr>
      </w:pPr>
    </w:p>
    <w:p w:rsidR="00861179" w:rsidRPr="00547654" w:rsidRDefault="00861179" w:rsidP="00547654">
      <w:pPr>
        <w:spacing w:after="0" w:line="240" w:lineRule="auto"/>
        <w:jc w:val="center"/>
        <w:rPr>
          <w:vertAlign w:val="superscript"/>
        </w:rPr>
      </w:pPr>
      <w:proofErr w:type="spellStart"/>
      <w:r w:rsidRPr="005B3D4E">
        <w:t>Farda</w:t>
      </w:r>
      <w:proofErr w:type="spellEnd"/>
      <w:r w:rsidRPr="005B3D4E">
        <w:t xml:space="preserve"> Lindiana</w:t>
      </w:r>
      <w:r w:rsidR="00547654">
        <w:rPr>
          <w:vertAlign w:val="superscript"/>
        </w:rPr>
        <w:t>1</w:t>
      </w:r>
    </w:p>
    <w:p w:rsidR="00547654" w:rsidRDefault="00547654" w:rsidP="00547654">
      <w:pPr>
        <w:spacing w:after="0" w:line="240" w:lineRule="auto"/>
        <w:jc w:val="center"/>
        <w:rPr>
          <w:vertAlign w:val="superscript"/>
        </w:rPr>
      </w:pPr>
      <w:proofErr w:type="spellStart"/>
      <w:r>
        <w:t>Dede</w:t>
      </w:r>
      <w:proofErr w:type="spellEnd"/>
      <w:r>
        <w:t xml:space="preserve"> Nurdiawati</w:t>
      </w:r>
      <w:r>
        <w:rPr>
          <w:vertAlign w:val="superscript"/>
        </w:rPr>
        <w:t>2</w:t>
      </w:r>
    </w:p>
    <w:p w:rsidR="00547654" w:rsidRPr="00547654" w:rsidRDefault="00547654" w:rsidP="00547654">
      <w:pPr>
        <w:spacing w:after="0" w:line="240" w:lineRule="auto"/>
        <w:jc w:val="center"/>
        <w:rPr>
          <w:vertAlign w:val="superscript"/>
        </w:rPr>
      </w:pPr>
    </w:p>
    <w:p w:rsidR="00861179" w:rsidRPr="005B3D4E" w:rsidRDefault="00547654" w:rsidP="00547654">
      <w:pPr>
        <w:spacing w:after="0" w:line="240" w:lineRule="auto"/>
        <w:jc w:val="center"/>
      </w:pPr>
      <w:r w:rsidRPr="00547654">
        <w:rPr>
          <w:vertAlign w:val="superscript"/>
        </w:rPr>
        <w:t>1</w:t>
      </w:r>
      <w:r>
        <w:t>the Graduate</w:t>
      </w:r>
      <w:r w:rsidR="00861179" w:rsidRPr="005B3D4E">
        <w:t xml:space="preserve"> of English Educat</w:t>
      </w:r>
      <w:r w:rsidR="00B150BA">
        <w:t>i</w:t>
      </w:r>
      <w:r w:rsidR="00861179" w:rsidRPr="005B3D4E">
        <w:t>on Study Program</w:t>
      </w:r>
    </w:p>
    <w:p w:rsidR="00861179" w:rsidRPr="005B3D4E" w:rsidRDefault="00861179" w:rsidP="00547654">
      <w:pPr>
        <w:spacing w:after="0" w:line="240" w:lineRule="auto"/>
        <w:jc w:val="center"/>
      </w:pPr>
      <w:proofErr w:type="spellStart"/>
      <w:r w:rsidRPr="005B3D4E">
        <w:t>Peradaban</w:t>
      </w:r>
      <w:proofErr w:type="spellEnd"/>
      <w:r w:rsidRPr="005B3D4E">
        <w:t xml:space="preserve"> University </w:t>
      </w:r>
      <w:proofErr w:type="spellStart"/>
      <w:r w:rsidRPr="005B3D4E">
        <w:t>Bumiayu</w:t>
      </w:r>
      <w:proofErr w:type="spellEnd"/>
      <w:r w:rsidRPr="005B3D4E">
        <w:t xml:space="preserve"> – </w:t>
      </w:r>
      <w:proofErr w:type="spellStart"/>
      <w:r w:rsidRPr="005B3D4E">
        <w:t>Brebes</w:t>
      </w:r>
      <w:proofErr w:type="spellEnd"/>
    </w:p>
    <w:p w:rsidR="00861179" w:rsidRPr="00547654" w:rsidRDefault="00861179" w:rsidP="00547654">
      <w:pPr>
        <w:spacing w:after="0" w:line="240" w:lineRule="auto"/>
        <w:jc w:val="center"/>
        <w:rPr>
          <w:u w:val="single"/>
        </w:rPr>
      </w:pPr>
      <w:r w:rsidRPr="005B3D4E">
        <w:t xml:space="preserve">E-mail: </w:t>
      </w:r>
      <w:r w:rsidR="00547654" w:rsidRPr="00547654">
        <w:t>lindianafarda@gmail.com</w:t>
      </w:r>
    </w:p>
    <w:p w:rsidR="00861179" w:rsidRDefault="00547654" w:rsidP="00547654">
      <w:pPr>
        <w:spacing w:after="0" w:line="240" w:lineRule="auto"/>
        <w:jc w:val="center"/>
      </w:pPr>
      <w:r>
        <w:t>Phone: +62 859 0047 7672</w:t>
      </w:r>
    </w:p>
    <w:p w:rsidR="00547654" w:rsidRDefault="00547654" w:rsidP="00547654">
      <w:pPr>
        <w:spacing w:after="0" w:line="240" w:lineRule="auto"/>
        <w:jc w:val="center"/>
      </w:pPr>
    </w:p>
    <w:p w:rsidR="00547654" w:rsidRDefault="00547654" w:rsidP="00547654">
      <w:pPr>
        <w:spacing w:after="0" w:line="240" w:lineRule="auto"/>
        <w:jc w:val="center"/>
      </w:pPr>
      <w:r w:rsidRPr="00547654">
        <w:rPr>
          <w:vertAlign w:val="superscript"/>
        </w:rPr>
        <w:t>2</w:t>
      </w:r>
      <w:r w:rsidRPr="00F05634">
        <w:t>the Lecturer of English Education Study Program</w:t>
      </w:r>
    </w:p>
    <w:p w:rsidR="00547654" w:rsidRPr="005B3D4E" w:rsidRDefault="00547654" w:rsidP="00547654">
      <w:pPr>
        <w:spacing w:after="0" w:line="240" w:lineRule="auto"/>
        <w:jc w:val="center"/>
      </w:pPr>
      <w:proofErr w:type="spellStart"/>
      <w:r w:rsidRPr="005B3D4E">
        <w:t>Peradaban</w:t>
      </w:r>
      <w:proofErr w:type="spellEnd"/>
      <w:r w:rsidRPr="005B3D4E">
        <w:t xml:space="preserve"> University </w:t>
      </w:r>
      <w:proofErr w:type="spellStart"/>
      <w:r w:rsidRPr="005B3D4E">
        <w:t>Bumiayu</w:t>
      </w:r>
      <w:proofErr w:type="spellEnd"/>
      <w:r w:rsidRPr="005B3D4E">
        <w:t xml:space="preserve"> – </w:t>
      </w:r>
      <w:proofErr w:type="spellStart"/>
      <w:r w:rsidRPr="005B3D4E">
        <w:t>Brebes</w:t>
      </w:r>
      <w:proofErr w:type="spellEnd"/>
    </w:p>
    <w:p w:rsidR="00547654" w:rsidRDefault="00547654" w:rsidP="00547654">
      <w:pPr>
        <w:spacing w:after="0" w:line="240" w:lineRule="auto"/>
        <w:jc w:val="center"/>
      </w:pPr>
      <w:r w:rsidRPr="005B3D4E">
        <w:t>E-mail:</w:t>
      </w:r>
      <w:r>
        <w:t xml:space="preserve"> dedenurdiawati7@gmail.com</w:t>
      </w:r>
    </w:p>
    <w:p w:rsidR="00547654" w:rsidRPr="005B3D4E" w:rsidRDefault="00547654" w:rsidP="00547654">
      <w:pPr>
        <w:spacing w:after="0" w:line="240" w:lineRule="auto"/>
        <w:jc w:val="center"/>
      </w:pPr>
      <w:r>
        <w:t>Phone: +62 877 1030 5577</w:t>
      </w:r>
    </w:p>
    <w:p w:rsidR="00861179" w:rsidRPr="005B3D4E" w:rsidRDefault="00861179" w:rsidP="005B3D4E">
      <w:pPr>
        <w:spacing w:after="0" w:line="360" w:lineRule="auto"/>
        <w:jc w:val="center"/>
      </w:pPr>
    </w:p>
    <w:p w:rsidR="00547654" w:rsidRDefault="00547654" w:rsidP="005B3D4E">
      <w:pPr>
        <w:spacing w:after="0" w:line="360" w:lineRule="auto"/>
        <w:jc w:val="center"/>
        <w:rPr>
          <w:b/>
          <w:sz w:val="28"/>
        </w:rPr>
      </w:pPr>
    </w:p>
    <w:p w:rsidR="00861179" w:rsidRDefault="00861179" w:rsidP="005B3D4E">
      <w:pPr>
        <w:spacing w:after="0" w:line="360" w:lineRule="auto"/>
        <w:jc w:val="center"/>
        <w:rPr>
          <w:b/>
          <w:sz w:val="28"/>
        </w:rPr>
      </w:pPr>
      <w:r w:rsidRPr="00B150BA">
        <w:rPr>
          <w:b/>
          <w:sz w:val="28"/>
        </w:rPr>
        <w:t>Abstract</w:t>
      </w:r>
    </w:p>
    <w:p w:rsidR="00B150BA" w:rsidRPr="00B150BA" w:rsidRDefault="00B150BA" w:rsidP="005B3D4E">
      <w:pPr>
        <w:spacing w:after="0" w:line="360" w:lineRule="auto"/>
        <w:jc w:val="center"/>
        <w:rPr>
          <w:b/>
          <w:sz w:val="28"/>
        </w:rPr>
      </w:pPr>
    </w:p>
    <w:p w:rsidR="00135CC6" w:rsidRPr="005B3D4E" w:rsidRDefault="00135CC6" w:rsidP="00EC0C9F">
      <w:pPr>
        <w:pStyle w:val="HTMLPreformatted"/>
        <w:shd w:val="clear" w:color="auto" w:fill="F8F9FA"/>
        <w:spacing w:line="276" w:lineRule="auto"/>
        <w:jc w:val="both"/>
        <w:rPr>
          <w:rFonts w:ascii="Times New Roman" w:hAnsi="Times New Roman" w:cs="Times New Roman"/>
          <w:sz w:val="24"/>
          <w:szCs w:val="24"/>
        </w:rPr>
      </w:pPr>
      <w:r w:rsidRPr="005B3D4E">
        <w:rPr>
          <w:rFonts w:ascii="Times New Roman" w:hAnsi="Times New Roman" w:cs="Times New Roman"/>
          <w:sz w:val="24"/>
          <w:szCs w:val="24"/>
        </w:rPr>
        <w:t>This study aims to identify various grammatical errors based on Linguistic Category Taxonomy an</w:t>
      </w:r>
      <w:r w:rsidR="00F97886">
        <w:rPr>
          <w:rFonts w:ascii="Times New Roman" w:hAnsi="Times New Roman" w:cs="Times New Roman"/>
          <w:sz w:val="24"/>
          <w:szCs w:val="24"/>
        </w:rPr>
        <w:t>d Surface Strategy Taxonomy, for</w:t>
      </w:r>
      <w:r w:rsidRPr="005B3D4E">
        <w:rPr>
          <w:rFonts w:ascii="Times New Roman" w:hAnsi="Times New Roman" w:cs="Times New Roman"/>
          <w:sz w:val="24"/>
          <w:szCs w:val="24"/>
        </w:rPr>
        <w:t xml:space="preserve"> their tendency of occurrence </w:t>
      </w:r>
      <w:r w:rsidR="00F97886">
        <w:rPr>
          <w:rFonts w:ascii="Times New Roman" w:hAnsi="Times New Roman" w:cs="Times New Roman"/>
          <w:sz w:val="24"/>
          <w:szCs w:val="24"/>
        </w:rPr>
        <w:t xml:space="preserve">in the texts and </w:t>
      </w:r>
      <w:r w:rsidRPr="005B3D4E">
        <w:rPr>
          <w:rFonts w:ascii="Times New Roman" w:hAnsi="Times New Roman" w:cs="Times New Roman"/>
          <w:sz w:val="24"/>
          <w:szCs w:val="24"/>
        </w:rPr>
        <w:t xml:space="preserve">to find out various kinds of student problems when writing text in English. </w:t>
      </w:r>
      <w:r w:rsidRPr="005B3D4E">
        <w:rPr>
          <w:rFonts w:ascii="Times New Roman" w:hAnsi="Times New Roman" w:cs="Times New Roman"/>
          <w:sz w:val="24"/>
          <w:szCs w:val="24"/>
          <w:lang w:val="en"/>
        </w:rPr>
        <w:t xml:space="preserve">This study was qualitative-quantitative research with an instrument in descriptive text written test essays and questionnaires from the tenth-grade students of SMA </w:t>
      </w:r>
      <w:proofErr w:type="spellStart"/>
      <w:r w:rsidRPr="005B3D4E">
        <w:rPr>
          <w:rFonts w:ascii="Times New Roman" w:hAnsi="Times New Roman" w:cs="Times New Roman"/>
          <w:sz w:val="24"/>
          <w:szCs w:val="24"/>
          <w:lang w:val="en"/>
        </w:rPr>
        <w:t>Negeri</w:t>
      </w:r>
      <w:proofErr w:type="spellEnd"/>
      <w:r w:rsidRPr="005B3D4E">
        <w:rPr>
          <w:rFonts w:ascii="Times New Roman" w:hAnsi="Times New Roman" w:cs="Times New Roman"/>
          <w:sz w:val="24"/>
          <w:szCs w:val="24"/>
          <w:lang w:val="en"/>
        </w:rPr>
        <w:t xml:space="preserve"> 1 </w:t>
      </w:r>
      <w:proofErr w:type="spellStart"/>
      <w:r w:rsidRPr="005B3D4E">
        <w:rPr>
          <w:rFonts w:ascii="Times New Roman" w:hAnsi="Times New Roman" w:cs="Times New Roman"/>
          <w:sz w:val="24"/>
          <w:szCs w:val="24"/>
          <w:lang w:val="en"/>
        </w:rPr>
        <w:t>Purwokerto</w:t>
      </w:r>
      <w:proofErr w:type="spellEnd"/>
      <w:r w:rsidRPr="005B3D4E">
        <w:rPr>
          <w:rFonts w:ascii="Times New Roman" w:hAnsi="Times New Roman" w:cs="Times New Roman"/>
          <w:sz w:val="24"/>
          <w:szCs w:val="24"/>
          <w:lang w:val="en"/>
        </w:rPr>
        <w:t xml:space="preserve">. Then, the texts are analyzed based on </w:t>
      </w:r>
      <w:proofErr w:type="spellStart"/>
      <w:r w:rsidRPr="005B3D4E">
        <w:rPr>
          <w:rFonts w:ascii="Times New Roman" w:hAnsi="Times New Roman" w:cs="Times New Roman"/>
          <w:sz w:val="24"/>
          <w:szCs w:val="24"/>
          <w:lang w:val="en"/>
        </w:rPr>
        <w:t>Dulay’s</w:t>
      </w:r>
      <w:proofErr w:type="spellEnd"/>
      <w:r w:rsidRPr="005B3D4E">
        <w:rPr>
          <w:rFonts w:ascii="Times New Roman" w:hAnsi="Times New Roman" w:cs="Times New Roman"/>
          <w:sz w:val="24"/>
          <w:szCs w:val="24"/>
          <w:lang w:val="en"/>
        </w:rPr>
        <w:t xml:space="preserve"> theory. From the results in text analysis, the researcher found 4 types of grammatical errors by </w:t>
      </w:r>
      <w:proofErr w:type="spellStart"/>
      <w:r w:rsidRPr="005B3D4E">
        <w:rPr>
          <w:rFonts w:ascii="Times New Roman" w:hAnsi="Times New Roman" w:cs="Times New Roman"/>
          <w:sz w:val="24"/>
          <w:szCs w:val="24"/>
          <w:lang w:val="en"/>
        </w:rPr>
        <w:t>Dulay’s</w:t>
      </w:r>
      <w:proofErr w:type="spellEnd"/>
      <w:r w:rsidRPr="005B3D4E">
        <w:rPr>
          <w:rFonts w:ascii="Times New Roman" w:hAnsi="Times New Roman" w:cs="Times New Roman"/>
          <w:sz w:val="24"/>
          <w:szCs w:val="24"/>
          <w:lang w:val="en"/>
        </w:rPr>
        <w:t xml:space="preserve"> theory. The 4 types of errors are Omission (</w:t>
      </w:r>
      <w:r w:rsidRPr="005B3D4E">
        <w:rPr>
          <w:rFonts w:ascii="Times New Roman" w:hAnsi="Times New Roman" w:cs="Times New Roman"/>
          <w:sz w:val="24"/>
          <w:szCs w:val="24"/>
        </w:rPr>
        <w:t xml:space="preserve">54.9%), </w:t>
      </w:r>
      <w:proofErr w:type="spellStart"/>
      <w:r w:rsidRPr="005B3D4E">
        <w:rPr>
          <w:rFonts w:ascii="Times New Roman" w:hAnsi="Times New Roman" w:cs="Times New Roman"/>
          <w:sz w:val="24"/>
          <w:szCs w:val="24"/>
          <w:lang w:val="en"/>
        </w:rPr>
        <w:t>Misordering</w:t>
      </w:r>
      <w:proofErr w:type="spellEnd"/>
      <w:r w:rsidRPr="005B3D4E">
        <w:rPr>
          <w:rFonts w:ascii="Times New Roman" w:hAnsi="Times New Roman" w:cs="Times New Roman"/>
          <w:sz w:val="24"/>
          <w:szCs w:val="24"/>
          <w:lang w:val="en"/>
        </w:rPr>
        <w:t xml:space="preserve"> (</w:t>
      </w:r>
      <w:r w:rsidRPr="005B3D4E">
        <w:rPr>
          <w:rFonts w:ascii="Times New Roman" w:hAnsi="Times New Roman" w:cs="Times New Roman"/>
          <w:sz w:val="24"/>
          <w:szCs w:val="24"/>
        </w:rPr>
        <w:t xml:space="preserve">23.75%), </w:t>
      </w:r>
      <w:proofErr w:type="spellStart"/>
      <w:r w:rsidRPr="005B3D4E">
        <w:rPr>
          <w:rFonts w:ascii="Times New Roman" w:hAnsi="Times New Roman" w:cs="Times New Roman"/>
          <w:sz w:val="24"/>
          <w:szCs w:val="24"/>
        </w:rPr>
        <w:t>Misformation</w:t>
      </w:r>
      <w:proofErr w:type="spellEnd"/>
      <w:r w:rsidRPr="005B3D4E">
        <w:rPr>
          <w:rFonts w:ascii="Times New Roman" w:hAnsi="Times New Roman" w:cs="Times New Roman"/>
          <w:sz w:val="24"/>
          <w:szCs w:val="24"/>
        </w:rPr>
        <w:t xml:space="preserve"> (15.93%), and Addition (6.07%), with the total errors is 182 errors. The problems faced by students are low grammar mastery, low vocabulary mastery, low in composing sentences, and sentence pattern still influenced by mother tongue. Therefore, the student still wrote text using the original or Indonesian sentence structure.</w:t>
      </w:r>
    </w:p>
    <w:p w:rsidR="005B3D4E" w:rsidRDefault="005B3D4E" w:rsidP="00EC0C9F">
      <w:pPr>
        <w:spacing w:after="0"/>
        <w:jc w:val="both"/>
      </w:pPr>
      <w:r w:rsidRPr="005B3D4E">
        <w:rPr>
          <w:b/>
        </w:rPr>
        <w:t xml:space="preserve">Keywords: </w:t>
      </w:r>
      <w:r w:rsidRPr="005B3D4E">
        <w:t>Error Analysis, Grammatical Error, Descriptive Text</w:t>
      </w:r>
    </w:p>
    <w:p w:rsidR="005B3D4E" w:rsidRPr="005B3D4E" w:rsidRDefault="005B3D4E" w:rsidP="00EC0C9F">
      <w:pPr>
        <w:pStyle w:val="HTMLPreformatted"/>
        <w:shd w:val="clear" w:color="auto" w:fill="F8F9FA"/>
        <w:spacing w:line="276" w:lineRule="auto"/>
        <w:jc w:val="both"/>
        <w:rPr>
          <w:rFonts w:ascii="Times New Roman" w:hAnsi="Times New Roman" w:cs="Times New Roman"/>
          <w:sz w:val="24"/>
          <w:szCs w:val="24"/>
        </w:rPr>
      </w:pPr>
    </w:p>
    <w:p w:rsidR="005B3D4E" w:rsidRPr="00B150BA" w:rsidRDefault="005B3D4E" w:rsidP="00EC0C9F">
      <w:pPr>
        <w:pStyle w:val="HTMLPreformatted"/>
        <w:numPr>
          <w:ilvl w:val="0"/>
          <w:numId w:val="1"/>
        </w:numPr>
        <w:shd w:val="clear" w:color="auto" w:fill="F8F9FA"/>
        <w:spacing w:line="276" w:lineRule="auto"/>
        <w:ind w:left="426" w:hanging="426"/>
        <w:jc w:val="both"/>
        <w:rPr>
          <w:rFonts w:ascii="Times New Roman" w:hAnsi="Times New Roman" w:cs="Times New Roman"/>
          <w:b/>
          <w:sz w:val="28"/>
          <w:szCs w:val="24"/>
        </w:rPr>
      </w:pPr>
      <w:r w:rsidRPr="00B150BA">
        <w:rPr>
          <w:rFonts w:ascii="Times New Roman" w:hAnsi="Times New Roman" w:cs="Times New Roman"/>
          <w:b/>
          <w:sz w:val="28"/>
          <w:szCs w:val="24"/>
        </w:rPr>
        <w:t>Introduction</w:t>
      </w:r>
    </w:p>
    <w:p w:rsidR="004E68A6" w:rsidRDefault="005B3D4E" w:rsidP="00EC0C9F">
      <w:pPr>
        <w:pStyle w:val="HTMLPreformatted"/>
        <w:shd w:val="clear" w:color="auto" w:fill="F8F9FA"/>
        <w:tabs>
          <w:tab w:val="clear" w:pos="916"/>
          <w:tab w:val="left" w:pos="1418"/>
        </w:tabs>
        <w:spacing w:line="276"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b/>
      </w:r>
      <w:r w:rsidRPr="005B3D4E">
        <w:rPr>
          <w:rFonts w:ascii="Times New Roman" w:hAnsi="Times New Roman" w:cs="Times New Roman"/>
          <w:sz w:val="24"/>
          <w:szCs w:val="24"/>
          <w:lang w:val="en-GB"/>
        </w:rPr>
        <w:t xml:space="preserve">As one of the language skills, writing has an important role in learner’s real life. The students will be able to send a letter to anywhere, and it makes them easier to express or share their ideas to anyone. Moreover, in their </w:t>
      </w:r>
      <w:r w:rsidRPr="005B3D4E">
        <w:rPr>
          <w:rFonts w:ascii="Times New Roman" w:hAnsi="Times New Roman" w:cs="Times New Roman"/>
          <w:sz w:val="24"/>
          <w:szCs w:val="24"/>
          <w:lang w:val="en-GB"/>
        </w:rPr>
        <w:lastRenderedPageBreak/>
        <w:t>school, writing skills will help them to express their ideas in answering the essay and accomplishing their assignments from their teacher. Therefore, the ability to write in any form will give many advantages in students’ life as gaining success in their studies at school.  The ability to write well is not a naturally acquired skill; it is usually learned or culturally transmitted as a set of practices in formal instructional settings or other environments. Writing skills must be practiced and learned through experience. Writing is complicated because the writer needs to do everything at once. The writers must produce words, sentences, paragraphs, and extended compositions all the same time.</w:t>
      </w:r>
    </w:p>
    <w:p w:rsidR="00B150BA" w:rsidRDefault="004E68A6" w:rsidP="00EC0C9F">
      <w:pPr>
        <w:pStyle w:val="HTMLPreformatted"/>
        <w:shd w:val="clear" w:color="auto" w:fill="F8F9FA"/>
        <w:tabs>
          <w:tab w:val="clear" w:pos="916"/>
          <w:tab w:val="left" w:pos="1418"/>
        </w:tabs>
        <w:spacing w:line="276"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5B3D4E" w:rsidRPr="005B3D4E">
        <w:rPr>
          <w:rFonts w:ascii="Times New Roman" w:hAnsi="Times New Roman" w:cs="Times New Roman"/>
          <w:sz w:val="24"/>
          <w:szCs w:val="24"/>
          <w:lang w:val="en-GB"/>
        </w:rPr>
        <w:t>Due to the fact that writing English for Indonesian learners is difficult since English is different from Indonesian structure. Therefore, learning English is different from learning Indonesian. Thus, students who learn English may produce many errors in their writing. This error happens because the students translate the Indonesian language to English directly. Furthermore, the other case is Grammar. Grammar is one of the sub-skills which support in writing. However, the problem is, some of the students make some errors when they want to make a sentence until its sentences become a good paragraph. It is known that English grammar is different from Indonesian grammar. C</w:t>
      </w:r>
      <w:r w:rsidR="0003289A">
        <w:rPr>
          <w:rFonts w:ascii="Times New Roman" w:hAnsi="Times New Roman" w:cs="Times New Roman"/>
          <w:sz w:val="24"/>
          <w:szCs w:val="24"/>
          <w:lang w:val="en-GB"/>
        </w:rPr>
        <w:t xml:space="preserve">onsequently, it is difficult for students. </w:t>
      </w:r>
      <w:r w:rsidR="005B3D4E" w:rsidRPr="005B3D4E">
        <w:rPr>
          <w:rFonts w:ascii="Times New Roman" w:hAnsi="Times New Roman" w:cs="Times New Roman"/>
          <w:sz w:val="24"/>
          <w:szCs w:val="24"/>
          <w:lang w:val="en-GB"/>
        </w:rPr>
        <w:t>As one of the language skills, writing has an important role in learner’s real life. The students will be able to send a letter to anywhere, and it makes them easier to express or share their ideas to anyone. Moreover, in their school, writing skills will help them to express their ideas in answering the essay and accomplishing their assignments from their teacher. Therefore, the ability to write in any form will give many advantages in students’ life as gaining success in their studies at school.  The ability to write well is not a naturally acquired skill; it is usually learned or culturally transmitted as a set of practices in formal instructional settings or other environments. Writing skills must be practiced and learned through experience. Writing is complicated because the writer needs to do everything at once. The writers must produce words, sentences, paragraphs, and extended compositions all the same time.</w:t>
      </w:r>
      <w:r>
        <w:rPr>
          <w:rFonts w:ascii="Times New Roman" w:hAnsi="Times New Roman" w:cs="Times New Roman"/>
          <w:sz w:val="24"/>
          <w:szCs w:val="24"/>
          <w:lang w:val="en-GB"/>
        </w:rPr>
        <w:t xml:space="preserve"> </w:t>
      </w:r>
      <w:r w:rsidR="005B3D4E" w:rsidRPr="005B3D4E">
        <w:rPr>
          <w:rFonts w:ascii="Times New Roman" w:hAnsi="Times New Roman" w:cs="Times New Roman"/>
          <w:sz w:val="24"/>
          <w:szCs w:val="24"/>
          <w:lang w:val="en-GB"/>
        </w:rPr>
        <w:t xml:space="preserve">As one of the language skills, writing has an important role in learner’s real life. The students will be able to send a letter to anywhere, and it makes them easier to express or share their ideas to anyone. Moreover, in their school, writing skills will help them to express their ideas in answering the essay and accomplishing their assignments from their teacher. Therefore, the ability to write in any form will give many advantages in students’ life as gaining success in their studies at school.  The ability to write well is not a naturally acquired skill; it is usually learned or culturally transmitted as a set of practices in formal instructional settings or other environments. Writing skills must be practiced and learned through experience. Writing is complicated because the writer needs to do everything </w:t>
      </w:r>
      <w:r w:rsidR="005B3D4E" w:rsidRPr="005B3D4E">
        <w:rPr>
          <w:rFonts w:ascii="Times New Roman" w:hAnsi="Times New Roman" w:cs="Times New Roman"/>
          <w:sz w:val="24"/>
          <w:szCs w:val="24"/>
          <w:lang w:val="en-GB"/>
        </w:rPr>
        <w:lastRenderedPageBreak/>
        <w:t>at once. The writers must produce words, sentences, paragraphs, and extended compositions all the same time.</w:t>
      </w:r>
    </w:p>
    <w:p w:rsidR="00B150BA" w:rsidRDefault="004E68A6" w:rsidP="00EC0C9F">
      <w:pPr>
        <w:pStyle w:val="HTMLPreformatted"/>
        <w:shd w:val="clear" w:color="auto" w:fill="F8F9FA"/>
        <w:tabs>
          <w:tab w:val="clear" w:pos="916"/>
          <w:tab w:val="left" w:pos="1418"/>
        </w:tabs>
        <w:spacing w:line="276"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5B3D4E" w:rsidRPr="005B3D4E">
        <w:rPr>
          <w:rFonts w:ascii="Times New Roman" w:hAnsi="Times New Roman" w:cs="Times New Roman"/>
          <w:sz w:val="24"/>
          <w:szCs w:val="24"/>
          <w:lang w:val="en-GB"/>
        </w:rPr>
        <w:t>Due to the fact that writing English for Indonesian learners is difficult since English is different from Indonesian structure. Therefore, learning English is different from learning Indonesian. Thus, students who learn English may produce many errors in their writing. This error happens because the students translate the Indonesian language to English directly. Furthermore, the other case is Grammar. Grammar is one of the sub-skills which support in writing. However, the problem is, some of the students make some errors when they want to make a sentence until its sentences become a good paragraph. It is known that English grammar is different from Indonesian grammar. Consequently, it is difficult for students to develop their English proficiency (</w:t>
      </w:r>
      <w:proofErr w:type="spellStart"/>
      <w:r w:rsidR="005B3D4E" w:rsidRPr="005B3D4E">
        <w:rPr>
          <w:rFonts w:ascii="Times New Roman" w:hAnsi="Times New Roman" w:cs="Times New Roman"/>
          <w:sz w:val="24"/>
          <w:szCs w:val="24"/>
          <w:lang w:val="en-GB"/>
        </w:rPr>
        <w:t>Sasmiasih</w:t>
      </w:r>
      <w:proofErr w:type="spellEnd"/>
      <w:r w:rsidR="005B3D4E" w:rsidRPr="005B3D4E">
        <w:rPr>
          <w:rFonts w:ascii="Times New Roman" w:hAnsi="Times New Roman" w:cs="Times New Roman"/>
          <w:sz w:val="24"/>
          <w:szCs w:val="24"/>
          <w:lang w:val="en-GB"/>
        </w:rPr>
        <w:t>, 2014: 1).</w:t>
      </w:r>
    </w:p>
    <w:p w:rsidR="00B150BA" w:rsidRDefault="00B150BA" w:rsidP="00EC0C9F">
      <w:pPr>
        <w:pStyle w:val="HTMLPreformatted"/>
        <w:shd w:val="clear" w:color="auto" w:fill="F8F9FA"/>
        <w:tabs>
          <w:tab w:val="clear" w:pos="916"/>
          <w:tab w:val="left" w:pos="1418"/>
        </w:tabs>
        <w:spacing w:line="276"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5B3D4E" w:rsidRPr="005B3D4E">
        <w:rPr>
          <w:rFonts w:ascii="Times New Roman" w:hAnsi="Times New Roman" w:cs="Times New Roman"/>
          <w:sz w:val="24"/>
          <w:szCs w:val="24"/>
          <w:lang w:val="en-GB"/>
        </w:rPr>
        <w:t>The problem which is often found in writing descriptive text is the students forget about the generic structures of descriptive text. They are straight to describe the thing that they want to describe. Nevertheless, the crucial thing is grammar, and there are still many other errors that occur in writing an</w:t>
      </w:r>
      <w:r w:rsidR="00555D3B" w:rsidRPr="00555D3B">
        <w:rPr>
          <w:lang w:val="en-GB"/>
        </w:rPr>
        <w:t xml:space="preserve"> </w:t>
      </w:r>
      <w:r w:rsidR="00555D3B" w:rsidRPr="00555D3B">
        <w:rPr>
          <w:rFonts w:ascii="Times New Roman" w:hAnsi="Times New Roman" w:cs="Times New Roman"/>
          <w:sz w:val="24"/>
          <w:szCs w:val="24"/>
          <w:lang w:val="en-GB"/>
        </w:rPr>
        <w:t>English paragraph.</w:t>
      </w:r>
    </w:p>
    <w:p w:rsidR="0003289A" w:rsidRDefault="0003289A" w:rsidP="00EC0C9F">
      <w:pPr>
        <w:pStyle w:val="HTMLPreformatted"/>
        <w:shd w:val="clear" w:color="auto" w:fill="F8F9FA"/>
        <w:tabs>
          <w:tab w:val="clear" w:pos="916"/>
          <w:tab w:val="left" w:pos="1418"/>
        </w:tabs>
        <w:spacing w:line="276" w:lineRule="auto"/>
        <w:ind w:left="426"/>
        <w:jc w:val="both"/>
        <w:rPr>
          <w:rFonts w:ascii="Times New Roman" w:hAnsi="Times New Roman" w:cs="Times New Roman"/>
          <w:sz w:val="24"/>
          <w:szCs w:val="24"/>
          <w:lang w:val="en-GB"/>
        </w:rPr>
      </w:pPr>
    </w:p>
    <w:p w:rsidR="00B150BA" w:rsidRPr="000E4338" w:rsidRDefault="00B150BA" w:rsidP="00EC0C9F">
      <w:pPr>
        <w:pStyle w:val="HTMLPreformatted"/>
        <w:numPr>
          <w:ilvl w:val="0"/>
          <w:numId w:val="1"/>
        </w:numPr>
        <w:shd w:val="clear" w:color="auto" w:fill="F8F9FA"/>
        <w:spacing w:line="276" w:lineRule="auto"/>
        <w:ind w:left="426" w:hanging="426"/>
        <w:jc w:val="both"/>
        <w:rPr>
          <w:rFonts w:ascii="Times New Roman" w:hAnsi="Times New Roman" w:cs="Times New Roman"/>
          <w:b/>
          <w:sz w:val="28"/>
          <w:szCs w:val="24"/>
        </w:rPr>
      </w:pPr>
      <w:proofErr w:type="spellStart"/>
      <w:r w:rsidRPr="00B150BA">
        <w:rPr>
          <w:rFonts w:ascii="Times New Roman" w:hAnsi="Times New Roman" w:cs="Times New Roman"/>
          <w:b/>
          <w:sz w:val="28"/>
          <w:szCs w:val="24"/>
          <w:lang w:val="en-GB"/>
        </w:rPr>
        <w:t>Litterature</w:t>
      </w:r>
      <w:proofErr w:type="spellEnd"/>
      <w:r w:rsidRPr="00B150BA">
        <w:rPr>
          <w:rFonts w:ascii="Times New Roman" w:hAnsi="Times New Roman" w:cs="Times New Roman"/>
          <w:b/>
          <w:sz w:val="28"/>
          <w:szCs w:val="24"/>
          <w:lang w:val="en-GB"/>
        </w:rPr>
        <w:t xml:space="preserve"> Review</w:t>
      </w:r>
    </w:p>
    <w:p w:rsidR="000E4338" w:rsidRPr="006B28FA" w:rsidRDefault="000E4338" w:rsidP="00EC0C9F">
      <w:pPr>
        <w:spacing w:after="0"/>
        <w:ind w:left="426" w:firstLine="992"/>
        <w:jc w:val="both"/>
        <w:rPr>
          <w:lang w:val="en-GB"/>
        </w:rPr>
      </w:pPr>
      <w:r>
        <w:rPr>
          <w:lang w:val="en-GB"/>
        </w:rPr>
        <w:tab/>
        <w:t xml:space="preserve">The theories reviewed here are </w:t>
      </w:r>
      <w:r w:rsidRPr="006B28FA">
        <w:rPr>
          <w:lang w:val="en-GB"/>
        </w:rPr>
        <w:t>error analysis, grammatical errors, writing, and descriptive text.</w:t>
      </w:r>
    </w:p>
    <w:p w:rsidR="000E4338" w:rsidRPr="000E4338" w:rsidRDefault="000E4338" w:rsidP="00EC0C9F">
      <w:pPr>
        <w:pStyle w:val="HTMLPreformatted"/>
        <w:numPr>
          <w:ilvl w:val="0"/>
          <w:numId w:val="3"/>
        </w:numPr>
        <w:shd w:val="clear" w:color="auto" w:fill="F8F9FA"/>
        <w:tabs>
          <w:tab w:val="clear" w:pos="916"/>
          <w:tab w:val="left" w:pos="1276"/>
        </w:tabs>
        <w:spacing w:line="276"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Definition </w:t>
      </w:r>
      <w:proofErr w:type="gramStart"/>
      <w:r>
        <w:rPr>
          <w:rFonts w:ascii="Times New Roman" w:hAnsi="Times New Roman" w:cs="Times New Roman"/>
          <w:b/>
          <w:sz w:val="24"/>
          <w:szCs w:val="24"/>
          <w:lang w:val="en-GB"/>
        </w:rPr>
        <w:t>of  Error</w:t>
      </w:r>
      <w:proofErr w:type="gramEnd"/>
      <w:r>
        <w:rPr>
          <w:rFonts w:ascii="Times New Roman" w:hAnsi="Times New Roman" w:cs="Times New Roman"/>
          <w:b/>
          <w:sz w:val="24"/>
          <w:szCs w:val="24"/>
          <w:lang w:val="en-GB"/>
        </w:rPr>
        <w:t xml:space="preserve"> Analysis</w:t>
      </w:r>
    </w:p>
    <w:p w:rsidR="000E4338" w:rsidRDefault="000E4338" w:rsidP="00EC0C9F">
      <w:pPr>
        <w:pStyle w:val="ListParagraph"/>
        <w:spacing w:after="0"/>
        <w:ind w:left="993" w:firstLine="850"/>
        <w:jc w:val="both"/>
        <w:rPr>
          <w:lang w:val="en-GB"/>
        </w:rPr>
      </w:pPr>
      <w:proofErr w:type="spellStart"/>
      <w:r w:rsidRPr="001B25D5">
        <w:rPr>
          <w:lang w:val="en-GB"/>
        </w:rPr>
        <w:t>Dulay</w:t>
      </w:r>
      <w:proofErr w:type="spellEnd"/>
      <w:r w:rsidRPr="001B25D5">
        <w:rPr>
          <w:lang w:val="en-GB"/>
        </w:rPr>
        <w:t xml:space="preserve"> and his friends said, “Error is the flawed side of learner speech or writing. They are those parts of conversation and composition that deviate from some selected norm of mature language performance.” (</w:t>
      </w:r>
      <w:proofErr w:type="spellStart"/>
      <w:r w:rsidRPr="001B25D5">
        <w:rPr>
          <w:lang w:val="en-GB"/>
        </w:rPr>
        <w:t>Dulay</w:t>
      </w:r>
      <w:proofErr w:type="spellEnd"/>
      <w:r w:rsidRPr="001B25D5">
        <w:rPr>
          <w:lang w:val="en-GB"/>
        </w:rPr>
        <w:t>, 1982: 140).</w:t>
      </w:r>
      <w:r w:rsidRPr="000E4338">
        <w:rPr>
          <w:lang w:val="en-GB"/>
        </w:rPr>
        <w:t xml:space="preserve"> </w:t>
      </w:r>
      <w:r w:rsidRPr="001B25D5">
        <w:rPr>
          <w:lang w:val="en-GB"/>
        </w:rPr>
        <w:t xml:space="preserve">Another concept of error analysis is given by Brown, and he defined error analysis as the process to observe, </w:t>
      </w:r>
      <w:proofErr w:type="spellStart"/>
      <w:r w:rsidRPr="001B25D5">
        <w:rPr>
          <w:lang w:val="en-GB"/>
        </w:rPr>
        <w:t>analyze</w:t>
      </w:r>
      <w:proofErr w:type="spellEnd"/>
      <w:r w:rsidRPr="001B25D5">
        <w:rPr>
          <w:lang w:val="en-GB"/>
        </w:rPr>
        <w:t>, and classify the deviations of the rules of the second language and then to reveal the systems operated by the learner (Brown, 1980: 166).</w:t>
      </w:r>
    </w:p>
    <w:p w:rsidR="000E4338" w:rsidRPr="000E4338" w:rsidRDefault="000E4338" w:rsidP="00EC0C9F">
      <w:pPr>
        <w:pStyle w:val="ListParagraph"/>
        <w:numPr>
          <w:ilvl w:val="0"/>
          <w:numId w:val="3"/>
        </w:numPr>
        <w:spacing w:after="0"/>
        <w:jc w:val="both"/>
        <w:rPr>
          <w:lang w:val="en-GB"/>
        </w:rPr>
      </w:pPr>
      <w:r>
        <w:rPr>
          <w:b/>
          <w:lang w:val="en-GB"/>
        </w:rPr>
        <w:t xml:space="preserve">Types of </w:t>
      </w:r>
      <w:proofErr w:type="spellStart"/>
      <w:r>
        <w:rPr>
          <w:b/>
          <w:lang w:val="en-GB"/>
        </w:rPr>
        <w:t>Erorrs</w:t>
      </w:r>
      <w:proofErr w:type="spellEnd"/>
    </w:p>
    <w:p w:rsidR="00250993" w:rsidRDefault="000E4338" w:rsidP="00EC0C9F">
      <w:pPr>
        <w:pStyle w:val="ListParagraph"/>
        <w:spacing w:after="0"/>
        <w:ind w:left="786" w:firstLine="1057"/>
        <w:jc w:val="both"/>
        <w:rPr>
          <w:lang w:val="en-GB"/>
        </w:rPr>
      </w:pPr>
      <w:proofErr w:type="spellStart"/>
      <w:r w:rsidRPr="006B28FA">
        <w:rPr>
          <w:lang w:val="en-GB"/>
        </w:rPr>
        <w:t>Dulay’s</w:t>
      </w:r>
      <w:proofErr w:type="spellEnd"/>
      <w:r w:rsidRPr="006B28FA">
        <w:rPr>
          <w:lang w:val="en-GB"/>
        </w:rPr>
        <w:t xml:space="preserve"> classified the types of error based on Linguistic Category Taxonomy and Surface Strategy Taxonomy</w:t>
      </w:r>
      <w:r>
        <w:rPr>
          <w:lang w:val="en-GB"/>
        </w:rPr>
        <w:t>.</w:t>
      </w:r>
    </w:p>
    <w:p w:rsidR="00250993" w:rsidRDefault="000E4338" w:rsidP="00EC0C9F">
      <w:pPr>
        <w:pStyle w:val="ListParagraph"/>
        <w:spacing w:after="0"/>
        <w:ind w:left="786" w:firstLine="1057"/>
        <w:jc w:val="both"/>
        <w:rPr>
          <w:lang w:val="en-GB"/>
        </w:rPr>
      </w:pPr>
      <w:r w:rsidRPr="00250993">
        <w:rPr>
          <w:lang w:val="en-GB"/>
        </w:rPr>
        <w:t xml:space="preserve">According to </w:t>
      </w:r>
      <w:proofErr w:type="spellStart"/>
      <w:r w:rsidRPr="00250993">
        <w:rPr>
          <w:lang w:val="en-GB"/>
        </w:rPr>
        <w:t>Dulay</w:t>
      </w:r>
      <w:proofErr w:type="spellEnd"/>
      <w:r w:rsidRPr="00250993">
        <w:rPr>
          <w:lang w:val="en-GB"/>
        </w:rPr>
        <w:t xml:space="preserve"> in </w:t>
      </w:r>
      <w:proofErr w:type="spellStart"/>
      <w:r w:rsidRPr="00250993">
        <w:rPr>
          <w:lang w:val="en-GB"/>
        </w:rPr>
        <w:t>Mutsoriyah</w:t>
      </w:r>
      <w:proofErr w:type="spellEnd"/>
      <w:r w:rsidRPr="00250993">
        <w:rPr>
          <w:lang w:val="en-GB"/>
        </w:rPr>
        <w:t xml:space="preserve"> (2016:17), Linguistic Category Taxonomies classified errors according to either or both the language component and the particular linguistic constituent the error effects. The language components include phonology (pronunciation), syntax and morphology (grammar), semantics and lexicon (meaning and vocabulary), and discourse (style).</w:t>
      </w:r>
    </w:p>
    <w:p w:rsidR="00250993" w:rsidRDefault="000E4338" w:rsidP="00EC0C9F">
      <w:pPr>
        <w:pStyle w:val="ListParagraph"/>
        <w:spacing w:after="0"/>
        <w:ind w:left="786" w:firstLine="1057"/>
        <w:jc w:val="both"/>
        <w:rPr>
          <w:lang w:val="en-GB"/>
        </w:rPr>
      </w:pPr>
      <w:r w:rsidRPr="00250993">
        <w:rPr>
          <w:lang w:val="en-GB"/>
        </w:rPr>
        <w:t xml:space="preserve">Surface Strategy Taxonomy explains how a structure can change either through the addition or subtraction of certain parts in sentences and errors in structuring for stringing up sentences. From this </w:t>
      </w:r>
      <w:r w:rsidRPr="00250993">
        <w:rPr>
          <w:lang w:val="en-GB"/>
        </w:rPr>
        <w:lastRenderedPageBreak/>
        <w:t xml:space="preserve">explanation, it can be concluded that </w:t>
      </w:r>
      <w:proofErr w:type="spellStart"/>
      <w:r w:rsidRPr="00250993">
        <w:rPr>
          <w:lang w:val="en-GB"/>
        </w:rPr>
        <w:t>Dulay</w:t>
      </w:r>
      <w:proofErr w:type="spellEnd"/>
      <w:r w:rsidRPr="00250993">
        <w:rPr>
          <w:lang w:val="en-GB"/>
        </w:rPr>
        <w:t xml:space="preserve"> et al. grouped error types become omission, addition, </w:t>
      </w:r>
      <w:proofErr w:type="spellStart"/>
      <w:r w:rsidRPr="00250993">
        <w:rPr>
          <w:lang w:val="en-GB"/>
        </w:rPr>
        <w:t>misformation</w:t>
      </w:r>
      <w:proofErr w:type="spellEnd"/>
      <w:r w:rsidRPr="00250993">
        <w:rPr>
          <w:lang w:val="en-GB"/>
        </w:rPr>
        <w:t xml:space="preserve">, </w:t>
      </w:r>
      <w:proofErr w:type="spellStart"/>
      <w:r w:rsidRPr="00250993">
        <w:rPr>
          <w:lang w:val="en-GB"/>
        </w:rPr>
        <w:t>misordering</w:t>
      </w:r>
      <w:proofErr w:type="spellEnd"/>
      <w:r w:rsidRPr="00250993">
        <w:rPr>
          <w:lang w:val="en-GB"/>
        </w:rPr>
        <w:t>. The explanations of these four errors taxonomies are as the following:</w:t>
      </w:r>
    </w:p>
    <w:p w:rsidR="000E4338" w:rsidRPr="00250993" w:rsidRDefault="000E4338" w:rsidP="00EC0C9F">
      <w:pPr>
        <w:pStyle w:val="ListParagraph"/>
        <w:spacing w:after="0"/>
        <w:ind w:left="786" w:firstLine="1057"/>
        <w:jc w:val="both"/>
        <w:rPr>
          <w:lang w:val="en-GB"/>
        </w:rPr>
      </w:pPr>
      <w:r w:rsidRPr="00250993">
        <w:rPr>
          <w:lang w:val="en-GB"/>
        </w:rPr>
        <w:t xml:space="preserve">According to </w:t>
      </w:r>
      <w:proofErr w:type="spellStart"/>
      <w:r w:rsidRPr="00250993">
        <w:rPr>
          <w:lang w:val="en-GB"/>
        </w:rPr>
        <w:t>Dulay</w:t>
      </w:r>
      <w:proofErr w:type="spellEnd"/>
      <w:r w:rsidRPr="00250993">
        <w:rPr>
          <w:lang w:val="en-GB"/>
        </w:rPr>
        <w:t xml:space="preserve">, Burt, and </w:t>
      </w:r>
      <w:proofErr w:type="spellStart"/>
      <w:r w:rsidRPr="00250993">
        <w:rPr>
          <w:lang w:val="en-GB"/>
        </w:rPr>
        <w:t>Krashen</w:t>
      </w:r>
      <w:proofErr w:type="spellEnd"/>
      <w:r w:rsidRPr="00250993">
        <w:rPr>
          <w:lang w:val="en-GB"/>
        </w:rPr>
        <w:t xml:space="preserve"> (1982: 152), surface strategy taxonomy highlights the ways surface structure is altered: learners may omit necessary items or add unnecessary ones; they may </w:t>
      </w:r>
      <w:proofErr w:type="spellStart"/>
      <w:r w:rsidRPr="00250993">
        <w:rPr>
          <w:lang w:val="en-GB"/>
        </w:rPr>
        <w:t>misform</w:t>
      </w:r>
      <w:proofErr w:type="spellEnd"/>
      <w:r w:rsidRPr="00250993">
        <w:rPr>
          <w:lang w:val="en-GB"/>
        </w:rPr>
        <w:t xml:space="preserve"> items or </w:t>
      </w:r>
      <w:proofErr w:type="spellStart"/>
      <w:r w:rsidRPr="00250993">
        <w:rPr>
          <w:lang w:val="en-GB"/>
        </w:rPr>
        <w:t>misordering</w:t>
      </w:r>
      <w:proofErr w:type="spellEnd"/>
      <w:r w:rsidRPr="00250993">
        <w:rPr>
          <w:lang w:val="en-GB"/>
        </w:rPr>
        <w:t xml:space="preserve"> them. Classifying errors using surface strategy taxonomy can give a clear description of cognitive processes that underline the learner’s reconstruction of the new language or language being learned. Surface strategy taxonomy includes errors of omission, addition, </w:t>
      </w:r>
      <w:proofErr w:type="spellStart"/>
      <w:r w:rsidRPr="00250993">
        <w:rPr>
          <w:lang w:val="en-GB"/>
        </w:rPr>
        <w:t>misformation</w:t>
      </w:r>
      <w:proofErr w:type="spellEnd"/>
      <w:r w:rsidRPr="00250993">
        <w:rPr>
          <w:lang w:val="en-GB"/>
        </w:rPr>
        <w:t xml:space="preserve">, and </w:t>
      </w:r>
      <w:proofErr w:type="spellStart"/>
      <w:r w:rsidRPr="00250993">
        <w:rPr>
          <w:lang w:val="en-GB"/>
        </w:rPr>
        <w:t>misordering</w:t>
      </w:r>
      <w:proofErr w:type="spellEnd"/>
      <w:r w:rsidRPr="00250993">
        <w:rPr>
          <w:lang w:val="en-GB"/>
        </w:rPr>
        <w:t>. Below is the detailed description of each category used of the errors are as the following:</w:t>
      </w:r>
    </w:p>
    <w:p w:rsidR="000E4338" w:rsidRDefault="006D4CC5" w:rsidP="00EC0C9F">
      <w:pPr>
        <w:pStyle w:val="ListParagraph"/>
        <w:numPr>
          <w:ilvl w:val="0"/>
          <w:numId w:val="4"/>
        </w:numPr>
        <w:spacing w:after="0"/>
        <w:jc w:val="both"/>
        <w:rPr>
          <w:lang w:val="en-GB"/>
        </w:rPr>
      </w:pPr>
      <w:r>
        <w:rPr>
          <w:lang w:val="en-GB"/>
        </w:rPr>
        <w:t>Omission</w:t>
      </w:r>
    </w:p>
    <w:p w:rsidR="00896AA7" w:rsidRPr="00896AA7" w:rsidRDefault="00896AA7" w:rsidP="00EC0C9F">
      <w:pPr>
        <w:pStyle w:val="ListParagraph"/>
        <w:spacing w:after="0"/>
        <w:ind w:left="1140" w:firstLine="987"/>
        <w:jc w:val="both"/>
        <w:rPr>
          <w:lang w:val="en-GB"/>
        </w:rPr>
      </w:pPr>
      <w:proofErr w:type="spellStart"/>
      <w:r w:rsidRPr="0048399C">
        <w:rPr>
          <w:lang w:val="en-GB"/>
        </w:rPr>
        <w:t>Dulay</w:t>
      </w:r>
      <w:proofErr w:type="spellEnd"/>
      <w:r w:rsidRPr="0048399C">
        <w:rPr>
          <w:lang w:val="en-GB"/>
        </w:rPr>
        <w:t>, Burt, et al. (1981:154) stated, the omission is any</w:t>
      </w:r>
      <w:r w:rsidRPr="006B28FA">
        <w:rPr>
          <w:lang w:val="en-GB"/>
        </w:rPr>
        <w:t xml:space="preserve"> deletion of certain necessary items in sentences. The omission is indicated by the absence of certain items that must appear in sentences.</w:t>
      </w:r>
      <w:r>
        <w:rPr>
          <w:lang w:val="en-GB"/>
        </w:rPr>
        <w:t xml:space="preserve"> </w:t>
      </w:r>
      <w:r w:rsidRPr="002A4989">
        <w:rPr>
          <w:lang w:val="en-GB"/>
        </w:rPr>
        <w:t xml:space="preserve">For example, </w:t>
      </w:r>
      <w:r w:rsidRPr="002A4989">
        <w:rPr>
          <w:i/>
          <w:lang w:val="en-GB"/>
        </w:rPr>
        <w:t>“My mother smart cooking.”</w:t>
      </w:r>
      <w:r w:rsidRPr="002A4989">
        <w:rPr>
          <w:lang w:val="en-GB"/>
        </w:rPr>
        <w:t xml:space="preserve"> It should be, </w:t>
      </w:r>
      <w:r w:rsidRPr="002A4989">
        <w:rPr>
          <w:i/>
          <w:lang w:val="en-GB"/>
        </w:rPr>
        <w:t xml:space="preserve">“My mother </w:t>
      </w:r>
      <w:r w:rsidRPr="002A4989">
        <w:rPr>
          <w:i/>
          <w:u w:val="single"/>
          <w:lang w:val="en-GB"/>
        </w:rPr>
        <w:t>is</w:t>
      </w:r>
      <w:r w:rsidRPr="002A4989">
        <w:rPr>
          <w:i/>
          <w:lang w:val="en-GB"/>
        </w:rPr>
        <w:t xml:space="preserve"> smart in cooking.”</w:t>
      </w:r>
    </w:p>
    <w:p w:rsidR="006D4CC5" w:rsidRDefault="004458EC" w:rsidP="00EC0C9F">
      <w:pPr>
        <w:pStyle w:val="ListParagraph"/>
        <w:numPr>
          <w:ilvl w:val="0"/>
          <w:numId w:val="4"/>
        </w:numPr>
        <w:spacing w:after="0"/>
        <w:jc w:val="both"/>
        <w:rPr>
          <w:lang w:val="en-GB"/>
        </w:rPr>
      </w:pPr>
      <w:r>
        <w:rPr>
          <w:lang w:val="en-GB"/>
        </w:rPr>
        <w:t xml:space="preserve">Addition </w:t>
      </w:r>
    </w:p>
    <w:p w:rsidR="00896AA7" w:rsidRPr="00896AA7" w:rsidRDefault="00896AA7" w:rsidP="00EC0C9F">
      <w:pPr>
        <w:pStyle w:val="ListParagraph"/>
        <w:spacing w:after="0"/>
        <w:ind w:left="1140" w:firstLine="987"/>
        <w:jc w:val="both"/>
        <w:rPr>
          <w:i/>
          <w:lang w:val="en-GB"/>
        </w:rPr>
      </w:pPr>
      <w:r w:rsidRPr="006B28FA">
        <w:rPr>
          <w:lang w:val="en-GB"/>
        </w:rPr>
        <w:t xml:space="preserve">The addition is any usage of unnecessary items in the sentences. The addition is indicated by the presence of an ‘unwanted’ item in sentences. The unwanted items do not appear in a well-formed utterance. This happens when the learners overuse certain grammatical rules of the target language. For example, </w:t>
      </w:r>
      <w:r w:rsidRPr="006B28FA">
        <w:rPr>
          <w:i/>
          <w:lang w:val="en-GB"/>
        </w:rPr>
        <w:t>“He does not</w:t>
      </w:r>
      <w:r w:rsidRPr="006B28FA">
        <w:rPr>
          <w:i/>
          <w:u w:val="single"/>
          <w:lang w:val="en-GB"/>
        </w:rPr>
        <w:t xml:space="preserve"> </w:t>
      </w:r>
      <w:proofErr w:type="spellStart"/>
      <w:r w:rsidRPr="006B28FA">
        <w:rPr>
          <w:i/>
          <w:u w:val="single"/>
          <w:lang w:val="en-GB"/>
        </w:rPr>
        <w:t>to</w:t>
      </w:r>
      <w:proofErr w:type="spellEnd"/>
      <w:r w:rsidRPr="006B28FA">
        <w:rPr>
          <w:i/>
          <w:lang w:val="en-GB"/>
        </w:rPr>
        <w:t xml:space="preserve"> goes.”</w:t>
      </w:r>
      <w:r w:rsidRPr="006B28FA">
        <w:rPr>
          <w:lang w:val="en-GB"/>
        </w:rPr>
        <w:t xml:space="preserve"> It should be, </w:t>
      </w:r>
      <w:r w:rsidRPr="006B28FA">
        <w:rPr>
          <w:i/>
          <w:lang w:val="en-GB"/>
        </w:rPr>
        <w:t>“He does not go.”</w:t>
      </w:r>
    </w:p>
    <w:p w:rsidR="004458EC" w:rsidRDefault="004458EC" w:rsidP="00EC0C9F">
      <w:pPr>
        <w:pStyle w:val="ListParagraph"/>
        <w:numPr>
          <w:ilvl w:val="0"/>
          <w:numId w:val="4"/>
        </w:numPr>
        <w:spacing w:after="0"/>
        <w:jc w:val="both"/>
        <w:rPr>
          <w:lang w:val="en-GB"/>
        </w:rPr>
      </w:pPr>
      <w:proofErr w:type="spellStart"/>
      <w:r>
        <w:rPr>
          <w:lang w:val="en-GB"/>
        </w:rPr>
        <w:t>Misformation</w:t>
      </w:r>
      <w:proofErr w:type="spellEnd"/>
    </w:p>
    <w:p w:rsidR="00896AA7" w:rsidRDefault="00896AA7" w:rsidP="00EC0C9F">
      <w:pPr>
        <w:pStyle w:val="ListParagraph"/>
        <w:spacing w:after="0"/>
        <w:ind w:left="1140" w:firstLine="987"/>
        <w:jc w:val="both"/>
        <w:rPr>
          <w:lang w:val="en-GB"/>
        </w:rPr>
      </w:pPr>
      <w:r w:rsidRPr="006B28FA">
        <w:rPr>
          <w:lang w:val="en-GB"/>
        </w:rPr>
        <w:t xml:space="preserve">According to </w:t>
      </w:r>
      <w:proofErr w:type="spellStart"/>
      <w:r w:rsidRPr="006B28FA">
        <w:rPr>
          <w:lang w:val="en-GB"/>
        </w:rPr>
        <w:t>Dulay</w:t>
      </w:r>
      <w:proofErr w:type="spellEnd"/>
      <w:r w:rsidRPr="006B28FA">
        <w:rPr>
          <w:lang w:val="en-GB"/>
        </w:rPr>
        <w:t xml:space="preserve"> et al. (1981: 157) explains the </w:t>
      </w:r>
      <w:proofErr w:type="spellStart"/>
      <w:r w:rsidRPr="006B28FA">
        <w:rPr>
          <w:lang w:val="en-GB"/>
        </w:rPr>
        <w:t>misformation</w:t>
      </w:r>
      <w:proofErr w:type="spellEnd"/>
      <w:r w:rsidRPr="006B28FA">
        <w:rPr>
          <w:lang w:val="en-GB"/>
        </w:rPr>
        <w:t xml:space="preserve">, namely </w:t>
      </w:r>
      <w:r w:rsidRPr="006B28FA">
        <w:rPr>
          <w:i/>
          <w:lang w:val="en-GB"/>
        </w:rPr>
        <w:t>"</w:t>
      </w:r>
      <w:proofErr w:type="spellStart"/>
      <w:r w:rsidRPr="006B28FA">
        <w:rPr>
          <w:i/>
          <w:lang w:val="en-GB"/>
        </w:rPr>
        <w:t>Misformation</w:t>
      </w:r>
      <w:proofErr w:type="spellEnd"/>
      <w:r w:rsidRPr="006B28FA">
        <w:rPr>
          <w:i/>
          <w:lang w:val="en-GB"/>
        </w:rPr>
        <w:t xml:space="preserve"> errors are those characterized by the use of the wrong form of the morpheme or structure.</w:t>
      </w:r>
      <w:r w:rsidRPr="006B28FA">
        <w:rPr>
          <w:lang w:val="en-GB"/>
        </w:rPr>
        <w:t xml:space="preserve">" As such, </w:t>
      </w:r>
      <w:proofErr w:type="spellStart"/>
      <w:r w:rsidRPr="006B28FA">
        <w:rPr>
          <w:lang w:val="en-GB"/>
        </w:rPr>
        <w:t>misformation</w:t>
      </w:r>
      <w:proofErr w:type="spellEnd"/>
      <w:r w:rsidRPr="006B28FA">
        <w:rPr>
          <w:lang w:val="en-GB"/>
        </w:rPr>
        <w:t xml:space="preserve"> is a misuse of the wrong form on morpheme or structure.</w:t>
      </w:r>
    </w:p>
    <w:p w:rsidR="004458EC" w:rsidRDefault="004458EC" w:rsidP="00EC0C9F">
      <w:pPr>
        <w:pStyle w:val="ListParagraph"/>
        <w:numPr>
          <w:ilvl w:val="0"/>
          <w:numId w:val="4"/>
        </w:numPr>
        <w:spacing w:after="0"/>
        <w:jc w:val="both"/>
        <w:rPr>
          <w:lang w:val="en-GB"/>
        </w:rPr>
      </w:pPr>
      <w:proofErr w:type="spellStart"/>
      <w:r>
        <w:rPr>
          <w:lang w:val="en-GB"/>
        </w:rPr>
        <w:t>Misordering</w:t>
      </w:r>
      <w:proofErr w:type="spellEnd"/>
    </w:p>
    <w:p w:rsidR="00250993" w:rsidRDefault="00250993" w:rsidP="00EC0C9F">
      <w:pPr>
        <w:pStyle w:val="ListParagraph"/>
        <w:spacing w:after="0"/>
        <w:ind w:left="1140" w:firstLine="987"/>
        <w:jc w:val="both"/>
        <w:rPr>
          <w:lang w:val="en-GB"/>
        </w:rPr>
      </w:pPr>
      <w:r w:rsidRPr="006B28FA">
        <w:rPr>
          <w:lang w:val="en-GB"/>
        </w:rPr>
        <w:t xml:space="preserve">According to </w:t>
      </w:r>
      <w:proofErr w:type="spellStart"/>
      <w:r w:rsidRPr="006B28FA">
        <w:rPr>
          <w:lang w:val="en-GB"/>
        </w:rPr>
        <w:t>Dulay</w:t>
      </w:r>
      <w:proofErr w:type="spellEnd"/>
      <w:r w:rsidRPr="006B28FA">
        <w:rPr>
          <w:lang w:val="en-GB"/>
        </w:rPr>
        <w:t xml:space="preserve"> et al. (1982:162), </w:t>
      </w:r>
      <w:proofErr w:type="spellStart"/>
      <w:r w:rsidRPr="006B28FA">
        <w:rPr>
          <w:lang w:val="en-GB"/>
        </w:rPr>
        <w:t>misordering</w:t>
      </w:r>
      <w:proofErr w:type="spellEnd"/>
      <w:r w:rsidRPr="006B28FA">
        <w:rPr>
          <w:lang w:val="en-GB"/>
        </w:rPr>
        <w:t xml:space="preserve"> is any incorrect placement of certain morphemes in sentences. For example, </w:t>
      </w:r>
      <w:r w:rsidRPr="006B28FA">
        <w:rPr>
          <w:i/>
          <w:lang w:val="en-GB"/>
        </w:rPr>
        <w:t>“She fights all the time her sister.”</w:t>
      </w:r>
      <w:r w:rsidRPr="006B28FA">
        <w:rPr>
          <w:lang w:val="en-GB"/>
        </w:rPr>
        <w:t xml:space="preserve"> It should be </w:t>
      </w:r>
      <w:r w:rsidRPr="006B28FA">
        <w:rPr>
          <w:i/>
          <w:lang w:val="en-GB"/>
        </w:rPr>
        <w:t xml:space="preserve">“She fights her sister all the time.” </w:t>
      </w:r>
      <w:r w:rsidRPr="006B28FA">
        <w:rPr>
          <w:lang w:val="en-GB"/>
        </w:rPr>
        <w:t>(</w:t>
      </w:r>
      <w:proofErr w:type="spellStart"/>
      <w:r w:rsidRPr="006B28FA">
        <w:rPr>
          <w:lang w:val="en-GB"/>
        </w:rPr>
        <w:t>Suhendi</w:t>
      </w:r>
      <w:proofErr w:type="spellEnd"/>
      <w:r w:rsidRPr="006B28FA">
        <w:rPr>
          <w:lang w:val="en-GB"/>
        </w:rPr>
        <w:t>, 2012: 11).</w:t>
      </w:r>
    </w:p>
    <w:p w:rsidR="00250993" w:rsidRPr="00250993" w:rsidRDefault="00250993" w:rsidP="00EC0C9F">
      <w:pPr>
        <w:pStyle w:val="ListParagraph"/>
        <w:numPr>
          <w:ilvl w:val="0"/>
          <w:numId w:val="3"/>
        </w:numPr>
        <w:spacing w:after="0"/>
        <w:jc w:val="both"/>
        <w:rPr>
          <w:lang w:val="en-GB"/>
        </w:rPr>
      </w:pPr>
      <w:r>
        <w:rPr>
          <w:b/>
          <w:lang w:val="en-GB"/>
        </w:rPr>
        <w:t>Grammatical Error</w:t>
      </w:r>
    </w:p>
    <w:p w:rsidR="00250993" w:rsidRPr="00250993" w:rsidRDefault="00250993" w:rsidP="00EC0C9F">
      <w:pPr>
        <w:pStyle w:val="ListParagraph"/>
        <w:spacing w:after="0"/>
        <w:ind w:left="851" w:firstLine="992"/>
        <w:jc w:val="both"/>
        <w:rPr>
          <w:szCs w:val="26"/>
          <w:lang w:val="en-GB"/>
        </w:rPr>
      </w:pPr>
      <w:r>
        <w:rPr>
          <w:lang w:val="en-GB"/>
        </w:rPr>
        <w:t>Each language had</w:t>
      </w:r>
      <w:r w:rsidRPr="006B28FA">
        <w:rPr>
          <w:lang w:val="en-GB"/>
        </w:rPr>
        <w:t xml:space="preserve"> different grammatical rules without exception. English is regarded as a language that has a difficult grammatical rule to understand. It caused the learner to potentially. Make an error in the learning process. Actually, there </w:t>
      </w:r>
      <w:r>
        <w:rPr>
          <w:lang w:val="en-GB"/>
        </w:rPr>
        <w:t xml:space="preserve">are </w:t>
      </w:r>
      <w:r w:rsidRPr="006B28FA">
        <w:rPr>
          <w:lang w:val="en-GB"/>
        </w:rPr>
        <w:t>several kinds of errors that makes by the learner</w:t>
      </w:r>
      <w:r>
        <w:rPr>
          <w:lang w:val="en-GB"/>
        </w:rPr>
        <w:t>,</w:t>
      </w:r>
      <w:r w:rsidRPr="006B28FA">
        <w:rPr>
          <w:lang w:val="en-GB"/>
        </w:rPr>
        <w:t xml:space="preserve"> such as error spelling, pronunciation, and writing. Writing errors is made by students in a large context. Writing </w:t>
      </w:r>
      <w:r w:rsidRPr="006B28FA">
        <w:rPr>
          <w:lang w:val="en-GB"/>
        </w:rPr>
        <w:lastRenderedPageBreak/>
        <w:t>errors sometimes indicates the grammatical rule</w:t>
      </w:r>
      <w:r>
        <w:rPr>
          <w:lang w:val="en-GB"/>
        </w:rPr>
        <w:t xml:space="preserve">, </w:t>
      </w:r>
      <w:r>
        <w:rPr>
          <w:szCs w:val="26"/>
          <w:lang w:val="en-GB"/>
        </w:rPr>
        <w:t>a</w:t>
      </w:r>
      <w:r w:rsidRPr="00CD3477">
        <w:rPr>
          <w:szCs w:val="26"/>
          <w:lang w:val="en-GB"/>
        </w:rPr>
        <w:t xml:space="preserve">lmost learners had difficulty in form words and also tenses like </w:t>
      </w:r>
      <w:r w:rsidRPr="00CD3477">
        <w:rPr>
          <w:i/>
          <w:szCs w:val="26"/>
          <w:lang w:val="en-GB"/>
        </w:rPr>
        <w:t xml:space="preserve">“the doorbell </w:t>
      </w:r>
      <w:proofErr w:type="spellStart"/>
      <w:r w:rsidRPr="00CD3477">
        <w:rPr>
          <w:i/>
          <w:szCs w:val="26"/>
          <w:lang w:val="en-GB"/>
        </w:rPr>
        <w:t>rangs</w:t>
      </w:r>
      <w:proofErr w:type="spellEnd"/>
      <w:r w:rsidRPr="00CD3477">
        <w:rPr>
          <w:i/>
          <w:szCs w:val="26"/>
          <w:lang w:val="en-GB"/>
        </w:rPr>
        <w:t>”</w:t>
      </w:r>
      <w:r w:rsidRPr="00CD3477">
        <w:rPr>
          <w:szCs w:val="26"/>
          <w:lang w:val="en-GB"/>
        </w:rPr>
        <w:t xml:space="preserve"> or </w:t>
      </w:r>
      <w:r w:rsidRPr="00CD3477">
        <w:rPr>
          <w:i/>
          <w:szCs w:val="26"/>
          <w:lang w:val="en-GB"/>
        </w:rPr>
        <w:t xml:space="preserve">“she </w:t>
      </w:r>
      <w:proofErr w:type="spellStart"/>
      <w:r w:rsidRPr="00CD3477">
        <w:rPr>
          <w:i/>
          <w:szCs w:val="26"/>
          <w:lang w:val="en-GB"/>
        </w:rPr>
        <w:t>speaked</w:t>
      </w:r>
      <w:proofErr w:type="spellEnd"/>
      <w:r w:rsidRPr="00CD3477">
        <w:rPr>
          <w:i/>
          <w:szCs w:val="26"/>
          <w:lang w:val="en-GB"/>
        </w:rPr>
        <w:t>”</w:t>
      </w:r>
      <w:r w:rsidRPr="00CD3477">
        <w:rPr>
          <w:szCs w:val="26"/>
          <w:lang w:val="en-GB"/>
        </w:rPr>
        <w:t xml:space="preserve">. This is called grammatical error and also could be called a kind of discourse error related to how a sentence is made and linked into a good text Thornbury, Scout in </w:t>
      </w:r>
      <w:proofErr w:type="spellStart"/>
      <w:r w:rsidRPr="00CD3477">
        <w:rPr>
          <w:szCs w:val="26"/>
          <w:lang w:val="en-GB"/>
        </w:rPr>
        <w:t>Siwi</w:t>
      </w:r>
      <w:proofErr w:type="spellEnd"/>
      <w:r w:rsidRPr="00CD3477">
        <w:rPr>
          <w:szCs w:val="26"/>
          <w:lang w:val="en-GB"/>
        </w:rPr>
        <w:t xml:space="preserve"> (2018: 36).</w:t>
      </w:r>
    </w:p>
    <w:p w:rsidR="00250993" w:rsidRPr="00250993" w:rsidRDefault="00250993" w:rsidP="00EC0C9F">
      <w:pPr>
        <w:pStyle w:val="ListParagraph"/>
        <w:numPr>
          <w:ilvl w:val="0"/>
          <w:numId w:val="3"/>
        </w:numPr>
        <w:spacing w:after="0"/>
        <w:jc w:val="both"/>
        <w:rPr>
          <w:lang w:val="en-GB"/>
        </w:rPr>
      </w:pPr>
      <w:r>
        <w:rPr>
          <w:b/>
          <w:lang w:val="en-GB"/>
        </w:rPr>
        <w:t>Writing</w:t>
      </w:r>
    </w:p>
    <w:p w:rsidR="00250993" w:rsidRPr="004E68A6" w:rsidRDefault="00250993" w:rsidP="00EC0C9F">
      <w:pPr>
        <w:pStyle w:val="ListParagraph"/>
        <w:spacing w:after="0"/>
        <w:ind w:left="786" w:firstLine="1057"/>
        <w:jc w:val="both"/>
        <w:rPr>
          <w:lang w:val="en-GB"/>
        </w:rPr>
      </w:pPr>
      <w:r w:rsidRPr="006B28FA">
        <w:rPr>
          <w:lang w:val="en-GB"/>
        </w:rPr>
        <w:t>Writing is one of the parts of language skills besides Listening, Speaking</w:t>
      </w:r>
      <w:r>
        <w:rPr>
          <w:lang w:val="en-GB"/>
        </w:rPr>
        <w:t>,</w:t>
      </w:r>
      <w:r w:rsidRPr="006B28FA">
        <w:rPr>
          <w:lang w:val="en-GB"/>
        </w:rPr>
        <w:t xml:space="preserve"> and Reading.</w:t>
      </w:r>
      <w:r w:rsidR="004E68A6">
        <w:rPr>
          <w:lang w:val="en-GB"/>
        </w:rPr>
        <w:t xml:space="preserve"> </w:t>
      </w:r>
      <w:proofErr w:type="spellStart"/>
      <w:r w:rsidRPr="004E68A6">
        <w:rPr>
          <w:lang w:val="en-GB"/>
        </w:rPr>
        <w:t>Widdowson</w:t>
      </w:r>
      <w:proofErr w:type="spellEnd"/>
      <w:r w:rsidRPr="004E68A6">
        <w:rPr>
          <w:lang w:val="en-GB"/>
        </w:rPr>
        <w:t xml:space="preserve"> (1978:</w:t>
      </w:r>
      <w:r w:rsidR="00FB358C">
        <w:rPr>
          <w:lang w:val="en-GB"/>
        </w:rPr>
        <w:t xml:space="preserve"> </w:t>
      </w:r>
      <w:r w:rsidRPr="004E68A6">
        <w:rPr>
          <w:lang w:val="en-GB"/>
        </w:rPr>
        <w:t>62) stated that writing is the act of making up correct sentences and transmitting them through the visual medium as mark on paper.</w:t>
      </w:r>
    </w:p>
    <w:p w:rsidR="00107C6C" w:rsidRPr="00107C6C" w:rsidRDefault="00107C6C" w:rsidP="00EC0C9F">
      <w:pPr>
        <w:pStyle w:val="ListParagraph"/>
        <w:numPr>
          <w:ilvl w:val="0"/>
          <w:numId w:val="3"/>
        </w:numPr>
        <w:spacing w:after="0"/>
        <w:jc w:val="both"/>
        <w:rPr>
          <w:lang w:val="en-GB"/>
        </w:rPr>
      </w:pPr>
      <w:r>
        <w:rPr>
          <w:b/>
          <w:lang w:val="en-GB"/>
        </w:rPr>
        <w:t>Descriptive Text</w:t>
      </w:r>
    </w:p>
    <w:p w:rsidR="00107C6C" w:rsidRDefault="00107C6C" w:rsidP="00EC0C9F">
      <w:pPr>
        <w:pStyle w:val="ListParagraph"/>
        <w:spacing w:after="0"/>
        <w:ind w:left="786" w:firstLine="1057"/>
        <w:jc w:val="both"/>
        <w:rPr>
          <w:lang w:val="en-GB"/>
        </w:rPr>
      </w:pPr>
      <w:r w:rsidRPr="003B2143">
        <w:rPr>
          <w:lang w:val="en-GB"/>
        </w:rPr>
        <w:t xml:space="preserve">According to Hammond (1992: 78), Descriptive text is a text which describes a particular thing, person, or thing. The description also describes the parts and characteristics, such as describes the parts of the classroom, which consists of describing doors, windows, tables, chairs, and walls. It also describes the character of a classroom, which includes size (big), </w:t>
      </w:r>
      <w:proofErr w:type="spellStart"/>
      <w:r w:rsidRPr="003B2143">
        <w:rPr>
          <w:lang w:val="en-GB"/>
        </w:rPr>
        <w:t>color</w:t>
      </w:r>
      <w:proofErr w:type="spellEnd"/>
      <w:r w:rsidRPr="003B2143">
        <w:rPr>
          <w:lang w:val="en-GB"/>
        </w:rPr>
        <w:t xml:space="preserve"> (brown, blue), and quality (clean).</w:t>
      </w:r>
      <w:r>
        <w:rPr>
          <w:lang w:val="en-GB"/>
        </w:rPr>
        <w:t xml:space="preserve"> </w:t>
      </w:r>
      <w:r w:rsidRPr="006B28FA">
        <w:rPr>
          <w:lang w:val="en-GB"/>
        </w:rPr>
        <w:t>When writing descriptive text, there are some generic structures for our writing to be correct. Here the explanation about descriptive text structure</w:t>
      </w:r>
      <w:r>
        <w:rPr>
          <w:lang w:val="en-GB"/>
        </w:rPr>
        <w:t>,</w:t>
      </w:r>
      <w:r w:rsidRPr="006B28FA">
        <w:rPr>
          <w:lang w:val="en-GB"/>
        </w:rPr>
        <w:t xml:space="preserve"> according to Hammond (1992:78). The arrangement is</w:t>
      </w:r>
      <w:r>
        <w:rPr>
          <w:lang w:val="en-GB"/>
        </w:rPr>
        <w:t xml:space="preserve"> identification and description of features.</w:t>
      </w:r>
    </w:p>
    <w:p w:rsidR="004231CC" w:rsidRDefault="004231CC" w:rsidP="00EC0C9F">
      <w:pPr>
        <w:pStyle w:val="ListParagraph"/>
        <w:numPr>
          <w:ilvl w:val="0"/>
          <w:numId w:val="1"/>
        </w:numPr>
        <w:spacing w:after="0"/>
        <w:ind w:left="426" w:hanging="426"/>
        <w:jc w:val="both"/>
        <w:rPr>
          <w:b/>
          <w:sz w:val="28"/>
          <w:lang w:val="en-GB"/>
        </w:rPr>
      </w:pPr>
      <w:r w:rsidRPr="004231CC">
        <w:rPr>
          <w:b/>
          <w:sz w:val="28"/>
          <w:lang w:val="en-GB"/>
        </w:rPr>
        <w:t>Method of Investigation</w:t>
      </w:r>
    </w:p>
    <w:p w:rsidR="00516135" w:rsidRDefault="004231CC" w:rsidP="00EC0C9F">
      <w:pPr>
        <w:pStyle w:val="ListParagraph"/>
        <w:spacing w:after="0"/>
        <w:ind w:left="426" w:firstLine="992"/>
        <w:jc w:val="both"/>
        <w:rPr>
          <w:lang w:val="en-GB"/>
        </w:rPr>
      </w:pPr>
      <w:r>
        <w:rPr>
          <w:lang w:val="en-GB"/>
        </w:rPr>
        <w:t>In this research, there were t</w:t>
      </w:r>
      <w:r w:rsidR="00516135">
        <w:rPr>
          <w:lang w:val="en-GB"/>
        </w:rPr>
        <w:t>wo kinds of primary data source is used qualitative data analysis, and</w:t>
      </w:r>
      <w:r w:rsidR="00516135" w:rsidRPr="009F2B7C">
        <w:rPr>
          <w:lang w:val="en-GB"/>
        </w:rPr>
        <w:t xml:space="preserve"> </w:t>
      </w:r>
      <w:r w:rsidR="00516135">
        <w:rPr>
          <w:lang w:val="en-GB"/>
        </w:rPr>
        <w:t>t</w:t>
      </w:r>
      <w:r w:rsidR="00516135" w:rsidRPr="009F2B7C">
        <w:rPr>
          <w:lang w:val="en-GB"/>
        </w:rPr>
        <w:t>he data from this research took from students writing products in the form of descriptive text. The data are from phrases, sentences, and paragraphs. The second data is from students' result questionnaires to find out various kinds of problems or difficulties students while writing text in English</w:t>
      </w:r>
      <w:r w:rsidR="00516135">
        <w:rPr>
          <w:lang w:val="en-GB"/>
        </w:rPr>
        <w:t xml:space="preserve">. </w:t>
      </w:r>
      <w:r w:rsidR="00516135" w:rsidRPr="009F2B7C">
        <w:rPr>
          <w:lang w:val="en-GB"/>
        </w:rPr>
        <w:t xml:space="preserve">qualitative research was chosen because researchers' stability based on their research experience and qualitative methods can provide more complex details about phenomena that are difficult to express by quantitative methods. Bogdan and </w:t>
      </w:r>
      <w:proofErr w:type="spellStart"/>
      <w:r w:rsidR="00516135" w:rsidRPr="009F2B7C">
        <w:rPr>
          <w:lang w:val="en-GB"/>
        </w:rPr>
        <w:t>Biklen</w:t>
      </w:r>
      <w:proofErr w:type="spellEnd"/>
      <w:r w:rsidR="00516135" w:rsidRPr="009F2B7C">
        <w:rPr>
          <w:lang w:val="en-GB"/>
        </w:rPr>
        <w:t xml:space="preserve"> (1982: 27) state that qualitative is descriptive that data collected take the form of words or pictures rather than numbers. So, the writer will present the data collected in words than numbers. To get the data, the researcher uses a test. The test will be done to know the errors of students. Moreover, the errors that have been collected were </w:t>
      </w:r>
      <w:proofErr w:type="spellStart"/>
      <w:r w:rsidR="00516135" w:rsidRPr="009F2B7C">
        <w:rPr>
          <w:lang w:val="en-GB"/>
        </w:rPr>
        <w:t>analyzed</w:t>
      </w:r>
      <w:proofErr w:type="spellEnd"/>
      <w:r w:rsidR="00516135" w:rsidRPr="009F2B7C">
        <w:rPr>
          <w:lang w:val="en-GB"/>
        </w:rPr>
        <w:t xml:space="preserve"> to determine the types of errors.</w:t>
      </w:r>
    </w:p>
    <w:p w:rsidR="00291D77" w:rsidRDefault="00516135" w:rsidP="00EC0C9F">
      <w:pPr>
        <w:pStyle w:val="ListParagraph"/>
        <w:spacing w:after="0"/>
        <w:ind w:left="426" w:firstLine="992"/>
        <w:jc w:val="both"/>
        <w:rPr>
          <w:lang w:val="en-GB"/>
        </w:rPr>
      </w:pPr>
      <w:r w:rsidRPr="00C042A6">
        <w:rPr>
          <w:lang w:val="en-GB"/>
        </w:rPr>
        <w:t>Researchers also need quantitative methods because she has to look for values average occurrence of errors is. Meanwhile, the dominant qualitative work occurred in the research development and collection phase data where to get accurate data, the researcher conducts a test and requires test/exam results from students (</w:t>
      </w:r>
      <w:proofErr w:type="spellStart"/>
      <w:r w:rsidRPr="00C042A6">
        <w:rPr>
          <w:lang w:val="en-GB"/>
        </w:rPr>
        <w:t>Setyaji</w:t>
      </w:r>
      <w:proofErr w:type="spellEnd"/>
      <w:r w:rsidRPr="00C042A6">
        <w:rPr>
          <w:lang w:val="en-GB"/>
        </w:rPr>
        <w:t>, 2017: 45)</w:t>
      </w:r>
      <w:r>
        <w:rPr>
          <w:lang w:val="en-GB"/>
        </w:rPr>
        <w:t>.</w:t>
      </w:r>
    </w:p>
    <w:p w:rsidR="00EC0C9F" w:rsidRDefault="00EC0C9F" w:rsidP="00EC0C9F">
      <w:pPr>
        <w:pStyle w:val="ListParagraph"/>
        <w:spacing w:after="0"/>
        <w:ind w:left="426" w:firstLine="992"/>
        <w:jc w:val="both"/>
        <w:rPr>
          <w:lang w:val="en-GB"/>
        </w:rPr>
      </w:pPr>
    </w:p>
    <w:p w:rsidR="00EC0C9F" w:rsidRPr="00291D77" w:rsidRDefault="00EC0C9F" w:rsidP="00EC0C9F">
      <w:pPr>
        <w:pStyle w:val="ListParagraph"/>
        <w:spacing w:after="0"/>
        <w:ind w:left="426" w:firstLine="992"/>
        <w:jc w:val="both"/>
        <w:rPr>
          <w:lang w:val="en-GB"/>
        </w:rPr>
      </w:pPr>
    </w:p>
    <w:p w:rsidR="00291D77" w:rsidRPr="00291D77" w:rsidRDefault="00291D77" w:rsidP="00EC0C9F">
      <w:pPr>
        <w:pStyle w:val="ListParagraph"/>
        <w:numPr>
          <w:ilvl w:val="0"/>
          <w:numId w:val="1"/>
        </w:numPr>
        <w:spacing w:after="0"/>
        <w:ind w:left="426" w:hanging="426"/>
        <w:jc w:val="both"/>
        <w:rPr>
          <w:sz w:val="28"/>
          <w:lang w:val="en-GB"/>
        </w:rPr>
      </w:pPr>
      <w:r w:rsidRPr="00291D77">
        <w:rPr>
          <w:b/>
          <w:sz w:val="28"/>
          <w:lang w:val="en-GB"/>
        </w:rPr>
        <w:lastRenderedPageBreak/>
        <w:t>Discussion</w:t>
      </w:r>
    </w:p>
    <w:p w:rsidR="00291D77" w:rsidRDefault="00291D77" w:rsidP="00EC0C9F">
      <w:pPr>
        <w:pStyle w:val="ListParagraph"/>
        <w:spacing w:after="0"/>
        <w:jc w:val="both"/>
        <w:rPr>
          <w:lang w:val="en-GB"/>
        </w:rPr>
      </w:pPr>
      <w:r>
        <w:rPr>
          <w:lang w:val="en-GB"/>
        </w:rPr>
        <w:t xml:space="preserve">There were 182 sentences errors related of </w:t>
      </w:r>
      <w:proofErr w:type="spellStart"/>
      <w:r>
        <w:rPr>
          <w:lang w:val="en-GB"/>
        </w:rPr>
        <w:t>Dulay’s</w:t>
      </w:r>
      <w:proofErr w:type="spellEnd"/>
      <w:r>
        <w:rPr>
          <w:lang w:val="en-GB"/>
        </w:rPr>
        <w:t xml:space="preserve"> theory, the errors are from both of Linguistic Category Taxonomy and Surface Strategy Taxonomy</w:t>
      </w:r>
      <w:r w:rsidR="00064A2C">
        <w:rPr>
          <w:lang w:val="en-GB"/>
        </w:rPr>
        <w:t xml:space="preserve">. There is a sample from respondents, why a sentence is called to be </w:t>
      </w:r>
      <w:proofErr w:type="spellStart"/>
      <w:r w:rsidR="00064A2C">
        <w:rPr>
          <w:lang w:val="en-GB"/>
        </w:rPr>
        <w:t>errorneous</w:t>
      </w:r>
      <w:proofErr w:type="spellEnd"/>
      <w:r w:rsidR="00064A2C">
        <w:rPr>
          <w:lang w:val="en-GB"/>
        </w:rPr>
        <w:t xml:space="preserve"> in each kind of errors is explained as follows:</w:t>
      </w:r>
    </w:p>
    <w:p w:rsidR="00064A2C" w:rsidRDefault="00064A2C" w:rsidP="00EC0C9F">
      <w:pPr>
        <w:pStyle w:val="ListParagraph"/>
        <w:numPr>
          <w:ilvl w:val="0"/>
          <w:numId w:val="5"/>
        </w:numPr>
        <w:spacing w:after="0"/>
        <w:jc w:val="both"/>
        <w:rPr>
          <w:lang w:val="en-GB"/>
        </w:rPr>
      </w:pPr>
      <w:r>
        <w:rPr>
          <w:lang w:val="en-GB"/>
        </w:rPr>
        <w:t>Omission</w:t>
      </w:r>
    </w:p>
    <w:p w:rsidR="00064A2C" w:rsidRDefault="00064A2C" w:rsidP="00EC0C9F">
      <w:pPr>
        <w:pStyle w:val="ListParagraph"/>
        <w:spacing w:after="0"/>
        <w:ind w:left="1080" w:firstLine="905"/>
        <w:jc w:val="both"/>
      </w:pPr>
      <w:r w:rsidRPr="00A776A2">
        <w:t xml:space="preserve">In this type of error, the researcher </w:t>
      </w:r>
      <w:r>
        <w:t>finds some errors. Those errors can be divided into 6</w:t>
      </w:r>
      <w:r w:rsidRPr="00A776A2">
        <w:t xml:space="preserve"> types of errors; omissions on prepositions, omissions</w:t>
      </w:r>
      <w:r>
        <w:t xml:space="preserve"> </w:t>
      </w:r>
      <w:r w:rsidRPr="00C47E69">
        <w:t xml:space="preserve">on to be/auxiliaries, omissions of subjects, omissions of possessives, </w:t>
      </w:r>
      <w:r>
        <w:t xml:space="preserve">the </w:t>
      </w:r>
      <w:r w:rsidRPr="00C47E69">
        <w:t>omission of plural</w:t>
      </w:r>
      <w:r>
        <w:t>,</w:t>
      </w:r>
      <w:r w:rsidRPr="00C47E69">
        <w:t xml:space="preserve"> and omissions of articles.</w:t>
      </w:r>
      <w:r>
        <w:t xml:space="preserve"> </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5"/>
        <w:gridCol w:w="2552"/>
        <w:gridCol w:w="2541"/>
      </w:tblGrid>
      <w:tr w:rsidR="00976EB3" w:rsidTr="00976EB3">
        <w:trPr>
          <w:trHeight w:val="239"/>
        </w:trPr>
        <w:tc>
          <w:tcPr>
            <w:tcW w:w="2115" w:type="dxa"/>
            <w:tcBorders>
              <w:top w:val="single" w:sz="4" w:space="0" w:color="auto"/>
              <w:bottom w:val="single" w:sz="4" w:space="0" w:color="auto"/>
            </w:tcBorders>
          </w:tcPr>
          <w:p w:rsidR="00976EB3" w:rsidRDefault="00976EB3" w:rsidP="00EC0C9F">
            <w:pPr>
              <w:pStyle w:val="ListParagraph"/>
              <w:ind w:left="0"/>
              <w:jc w:val="center"/>
            </w:pPr>
            <w:r>
              <w:t>Classification</w:t>
            </w:r>
          </w:p>
        </w:tc>
        <w:tc>
          <w:tcPr>
            <w:tcW w:w="2552" w:type="dxa"/>
            <w:tcBorders>
              <w:top w:val="single" w:sz="4" w:space="0" w:color="auto"/>
              <w:bottom w:val="single" w:sz="4" w:space="0" w:color="auto"/>
            </w:tcBorders>
          </w:tcPr>
          <w:p w:rsidR="00976EB3" w:rsidRDefault="00976EB3" w:rsidP="00EC0C9F">
            <w:pPr>
              <w:pStyle w:val="ListParagraph"/>
              <w:ind w:left="0"/>
              <w:jc w:val="center"/>
            </w:pPr>
            <w:r>
              <w:t>Students sentences</w:t>
            </w:r>
          </w:p>
        </w:tc>
        <w:tc>
          <w:tcPr>
            <w:tcW w:w="2541" w:type="dxa"/>
            <w:tcBorders>
              <w:top w:val="single" w:sz="4" w:space="0" w:color="auto"/>
              <w:bottom w:val="single" w:sz="4" w:space="0" w:color="auto"/>
            </w:tcBorders>
          </w:tcPr>
          <w:p w:rsidR="00976EB3" w:rsidRDefault="00976EB3" w:rsidP="00EC0C9F">
            <w:pPr>
              <w:pStyle w:val="ListParagraph"/>
              <w:ind w:left="0"/>
              <w:jc w:val="center"/>
            </w:pPr>
            <w:r>
              <w:t>Correct sentences</w:t>
            </w:r>
          </w:p>
        </w:tc>
      </w:tr>
      <w:tr w:rsidR="00976EB3" w:rsidRPr="00935C36" w:rsidTr="00976EB3">
        <w:trPr>
          <w:trHeight w:val="828"/>
        </w:trPr>
        <w:tc>
          <w:tcPr>
            <w:tcW w:w="2115" w:type="dxa"/>
            <w:tcBorders>
              <w:top w:val="single" w:sz="4" w:space="0" w:color="auto"/>
            </w:tcBorders>
          </w:tcPr>
          <w:p w:rsidR="00976EB3" w:rsidRDefault="00976EB3" w:rsidP="00EC0C9F">
            <w:pPr>
              <w:pStyle w:val="ListParagraph"/>
              <w:ind w:left="0"/>
              <w:jc w:val="both"/>
            </w:pPr>
            <w:r>
              <w:t>Omission of to be</w:t>
            </w:r>
          </w:p>
        </w:tc>
        <w:tc>
          <w:tcPr>
            <w:tcW w:w="2552" w:type="dxa"/>
            <w:tcBorders>
              <w:top w:val="single" w:sz="4" w:space="0" w:color="auto"/>
            </w:tcBorders>
          </w:tcPr>
          <w:p w:rsidR="00976EB3" w:rsidRPr="00935C36" w:rsidRDefault="00976EB3" w:rsidP="00EC0C9F">
            <w:pPr>
              <w:jc w:val="both"/>
              <w:rPr>
                <w:i/>
              </w:rPr>
            </w:pPr>
            <w:r>
              <w:rPr>
                <w:i/>
              </w:rPr>
              <w:t xml:space="preserve">She usually training for </w:t>
            </w:r>
            <w:proofErr w:type="spellStart"/>
            <w:r>
              <w:rPr>
                <w:i/>
              </w:rPr>
              <w:t>paskibra</w:t>
            </w:r>
            <w:proofErr w:type="spellEnd"/>
          </w:p>
        </w:tc>
        <w:tc>
          <w:tcPr>
            <w:tcW w:w="2541" w:type="dxa"/>
            <w:tcBorders>
              <w:top w:val="single" w:sz="4" w:space="0" w:color="auto"/>
            </w:tcBorders>
          </w:tcPr>
          <w:p w:rsidR="00976EB3" w:rsidRPr="00935C36" w:rsidRDefault="00976EB3" w:rsidP="00EC0C9F">
            <w:pPr>
              <w:jc w:val="both"/>
            </w:pPr>
            <w:r>
              <w:rPr>
                <w:i/>
              </w:rPr>
              <w:t xml:space="preserve">She </w:t>
            </w:r>
            <w:r w:rsidRPr="00F1216C">
              <w:rPr>
                <w:b/>
                <w:i/>
              </w:rPr>
              <w:t>is</w:t>
            </w:r>
            <w:r>
              <w:rPr>
                <w:i/>
              </w:rPr>
              <w:t xml:space="preserve"> usually training for </w:t>
            </w:r>
            <w:proofErr w:type="spellStart"/>
            <w:r>
              <w:rPr>
                <w:i/>
              </w:rPr>
              <w:t>paskibra</w:t>
            </w:r>
            <w:proofErr w:type="spellEnd"/>
          </w:p>
        </w:tc>
      </w:tr>
      <w:tr w:rsidR="00976EB3" w:rsidRPr="00935C36" w:rsidTr="00976EB3">
        <w:trPr>
          <w:trHeight w:val="1150"/>
        </w:trPr>
        <w:tc>
          <w:tcPr>
            <w:tcW w:w="2115" w:type="dxa"/>
          </w:tcPr>
          <w:p w:rsidR="00976EB3" w:rsidRDefault="00976EB3" w:rsidP="00EC0C9F">
            <w:pPr>
              <w:pStyle w:val="ListParagraph"/>
              <w:ind w:left="0"/>
              <w:jc w:val="both"/>
            </w:pPr>
            <w:r>
              <w:t>Omission of plural</w:t>
            </w:r>
          </w:p>
        </w:tc>
        <w:tc>
          <w:tcPr>
            <w:tcW w:w="2552" w:type="dxa"/>
          </w:tcPr>
          <w:p w:rsidR="00976EB3" w:rsidRDefault="00976EB3" w:rsidP="00EC0C9F">
            <w:pPr>
              <w:pStyle w:val="ListParagraph"/>
              <w:ind w:left="0"/>
              <w:jc w:val="both"/>
            </w:pPr>
            <w:r w:rsidRPr="00935C36">
              <w:rPr>
                <w:i/>
              </w:rPr>
              <w:t>The visitor can enjoy the view around the temples.</w:t>
            </w:r>
          </w:p>
        </w:tc>
        <w:tc>
          <w:tcPr>
            <w:tcW w:w="2541" w:type="dxa"/>
          </w:tcPr>
          <w:p w:rsidR="00976EB3" w:rsidRPr="00935C36" w:rsidRDefault="00976EB3" w:rsidP="00EC0C9F">
            <w:pPr>
              <w:jc w:val="both"/>
            </w:pPr>
            <w:r w:rsidRPr="00935C36">
              <w:rPr>
                <w:b/>
                <w:i/>
              </w:rPr>
              <w:t>The visitors</w:t>
            </w:r>
            <w:r w:rsidRPr="00935C36">
              <w:rPr>
                <w:i/>
              </w:rPr>
              <w:t xml:space="preserve"> can enjoy the view around the temples.</w:t>
            </w:r>
          </w:p>
        </w:tc>
      </w:tr>
      <w:tr w:rsidR="00976EB3" w:rsidRPr="00935C36" w:rsidTr="00976EB3">
        <w:tc>
          <w:tcPr>
            <w:tcW w:w="2115" w:type="dxa"/>
          </w:tcPr>
          <w:p w:rsidR="00976EB3" w:rsidRDefault="00976EB3" w:rsidP="00EC0C9F">
            <w:pPr>
              <w:pStyle w:val="ListParagraph"/>
              <w:ind w:left="0"/>
              <w:jc w:val="both"/>
            </w:pPr>
            <w:r>
              <w:t>Omission of article</w:t>
            </w:r>
          </w:p>
        </w:tc>
        <w:tc>
          <w:tcPr>
            <w:tcW w:w="2552" w:type="dxa"/>
          </w:tcPr>
          <w:p w:rsidR="00976EB3" w:rsidRPr="00935C36" w:rsidRDefault="00976EB3" w:rsidP="00EC0C9F">
            <w:pPr>
              <w:jc w:val="both"/>
              <w:rPr>
                <w:i/>
              </w:rPr>
            </w:pPr>
            <w:r w:rsidRPr="00935C36">
              <w:rPr>
                <w:i/>
              </w:rPr>
              <w:t xml:space="preserve">In the </w:t>
            </w:r>
            <w:proofErr w:type="spellStart"/>
            <w:r w:rsidRPr="00935C36">
              <w:rPr>
                <w:i/>
              </w:rPr>
              <w:t>Padar</w:t>
            </w:r>
            <w:proofErr w:type="spellEnd"/>
            <w:r w:rsidRPr="00935C36">
              <w:rPr>
                <w:i/>
              </w:rPr>
              <w:t xml:space="preserve"> island, you can enjoy three beaches</w:t>
            </w:r>
            <w:proofErr w:type="gramStart"/>
            <w:r w:rsidRPr="00935C36">
              <w:rPr>
                <w:i/>
              </w:rPr>
              <w:t xml:space="preserve"> ..</w:t>
            </w:r>
            <w:proofErr w:type="gramEnd"/>
            <w:r w:rsidRPr="00935C36">
              <w:rPr>
                <w:i/>
              </w:rPr>
              <w:t xml:space="preserve"> has different </w:t>
            </w:r>
            <w:proofErr w:type="spellStart"/>
            <w:r w:rsidRPr="00935C36">
              <w:rPr>
                <w:i/>
              </w:rPr>
              <w:t>colour</w:t>
            </w:r>
            <w:proofErr w:type="spellEnd"/>
          </w:p>
        </w:tc>
        <w:tc>
          <w:tcPr>
            <w:tcW w:w="2541" w:type="dxa"/>
          </w:tcPr>
          <w:p w:rsidR="00976EB3" w:rsidRPr="00935C36" w:rsidRDefault="00976EB3" w:rsidP="00EC0C9F">
            <w:pPr>
              <w:jc w:val="both"/>
              <w:rPr>
                <w:i/>
              </w:rPr>
            </w:pPr>
            <w:r w:rsidRPr="00935C36">
              <w:rPr>
                <w:i/>
              </w:rPr>
              <w:t xml:space="preserve">In the </w:t>
            </w:r>
            <w:proofErr w:type="spellStart"/>
            <w:r w:rsidRPr="00935C36">
              <w:rPr>
                <w:i/>
              </w:rPr>
              <w:t>Padar</w:t>
            </w:r>
            <w:proofErr w:type="spellEnd"/>
            <w:r w:rsidRPr="00935C36">
              <w:rPr>
                <w:i/>
              </w:rPr>
              <w:t xml:space="preserve"> island, you can enjoy three beaches has </w:t>
            </w:r>
            <w:r w:rsidRPr="00935C36">
              <w:rPr>
                <w:b/>
                <w:i/>
              </w:rPr>
              <w:t>a</w:t>
            </w:r>
            <w:r w:rsidRPr="00935C36">
              <w:rPr>
                <w:i/>
              </w:rPr>
              <w:t xml:space="preserve"> different </w:t>
            </w:r>
            <w:proofErr w:type="spellStart"/>
            <w:r w:rsidRPr="00935C36">
              <w:rPr>
                <w:i/>
              </w:rPr>
              <w:t>colour</w:t>
            </w:r>
            <w:proofErr w:type="spellEnd"/>
          </w:p>
        </w:tc>
      </w:tr>
      <w:tr w:rsidR="00976EB3" w:rsidTr="00976EB3">
        <w:tc>
          <w:tcPr>
            <w:tcW w:w="2115" w:type="dxa"/>
          </w:tcPr>
          <w:p w:rsidR="00976EB3" w:rsidRDefault="00976EB3" w:rsidP="00EC0C9F">
            <w:pPr>
              <w:pStyle w:val="ListParagraph"/>
              <w:ind w:left="0"/>
              <w:jc w:val="both"/>
            </w:pPr>
            <w:r>
              <w:t xml:space="preserve">Omission of </w:t>
            </w:r>
            <w:proofErr w:type="spellStart"/>
            <w:r>
              <w:t>posessive</w:t>
            </w:r>
            <w:proofErr w:type="spellEnd"/>
          </w:p>
        </w:tc>
        <w:tc>
          <w:tcPr>
            <w:tcW w:w="2552" w:type="dxa"/>
          </w:tcPr>
          <w:p w:rsidR="00976EB3" w:rsidRDefault="00976EB3" w:rsidP="00EC0C9F">
            <w:pPr>
              <w:pStyle w:val="ListParagraph"/>
              <w:ind w:left="0"/>
              <w:jc w:val="both"/>
            </w:pPr>
            <w:r>
              <w:rPr>
                <w:i/>
              </w:rPr>
              <w:t xml:space="preserve">My cat name </w:t>
            </w:r>
            <w:r w:rsidRPr="00935C36">
              <w:rPr>
                <w:i/>
              </w:rPr>
              <w:t>Timmy</w:t>
            </w:r>
          </w:p>
        </w:tc>
        <w:tc>
          <w:tcPr>
            <w:tcW w:w="2541" w:type="dxa"/>
          </w:tcPr>
          <w:p w:rsidR="00976EB3" w:rsidRDefault="00976EB3" w:rsidP="00EC0C9F">
            <w:pPr>
              <w:pStyle w:val="ListParagraph"/>
              <w:ind w:left="0"/>
              <w:jc w:val="both"/>
            </w:pPr>
            <w:r w:rsidRPr="00935C36">
              <w:rPr>
                <w:i/>
              </w:rPr>
              <w:t xml:space="preserve">My </w:t>
            </w:r>
            <w:r w:rsidRPr="007B6107">
              <w:rPr>
                <w:b/>
                <w:i/>
              </w:rPr>
              <w:t>cat's</w:t>
            </w:r>
            <w:r w:rsidRPr="00935C36">
              <w:rPr>
                <w:i/>
              </w:rPr>
              <w:t xml:space="preserve"> name is Timmy</w:t>
            </w:r>
          </w:p>
        </w:tc>
      </w:tr>
      <w:tr w:rsidR="00976EB3" w:rsidRPr="00935C36" w:rsidTr="00976EB3">
        <w:tc>
          <w:tcPr>
            <w:tcW w:w="2115" w:type="dxa"/>
          </w:tcPr>
          <w:p w:rsidR="00976EB3" w:rsidRPr="00935C36" w:rsidRDefault="00976EB3" w:rsidP="00EC0C9F">
            <w:pPr>
              <w:jc w:val="both"/>
            </w:pPr>
            <w:r>
              <w:t>Omission -s/-</w:t>
            </w:r>
            <w:proofErr w:type="spellStart"/>
            <w:r>
              <w:t>es</w:t>
            </w:r>
            <w:proofErr w:type="spellEnd"/>
            <w:r>
              <w:t xml:space="preserve"> verb of the third singular person of present tense</w:t>
            </w:r>
          </w:p>
        </w:tc>
        <w:tc>
          <w:tcPr>
            <w:tcW w:w="2552" w:type="dxa"/>
          </w:tcPr>
          <w:p w:rsidR="00976EB3" w:rsidRDefault="00976EB3" w:rsidP="00EC0C9F">
            <w:pPr>
              <w:pStyle w:val="ListParagraph"/>
              <w:ind w:left="0"/>
              <w:jc w:val="both"/>
            </w:pPr>
            <w:r w:rsidRPr="00935C36">
              <w:rPr>
                <w:i/>
              </w:rPr>
              <w:t>He divide the history of  sapiens become 4 parts</w:t>
            </w:r>
          </w:p>
        </w:tc>
        <w:tc>
          <w:tcPr>
            <w:tcW w:w="2541" w:type="dxa"/>
          </w:tcPr>
          <w:p w:rsidR="00976EB3" w:rsidRPr="00935C36" w:rsidRDefault="00976EB3" w:rsidP="00EC0C9F">
            <w:pPr>
              <w:jc w:val="both"/>
            </w:pPr>
            <w:r w:rsidRPr="00935C36">
              <w:rPr>
                <w:i/>
              </w:rPr>
              <w:t xml:space="preserve">He </w:t>
            </w:r>
            <w:r w:rsidRPr="00935C36">
              <w:rPr>
                <w:b/>
                <w:i/>
              </w:rPr>
              <w:t>divides</w:t>
            </w:r>
            <w:r w:rsidRPr="00935C36">
              <w:rPr>
                <w:i/>
              </w:rPr>
              <w:t xml:space="preserve"> the history of  sapiens become 4 parts</w:t>
            </w:r>
          </w:p>
        </w:tc>
      </w:tr>
      <w:tr w:rsidR="00976EB3" w:rsidRPr="00935C36" w:rsidTr="00976EB3">
        <w:tc>
          <w:tcPr>
            <w:tcW w:w="2115" w:type="dxa"/>
          </w:tcPr>
          <w:p w:rsidR="00976EB3" w:rsidRPr="00935C36" w:rsidRDefault="00976EB3" w:rsidP="00EC0C9F">
            <w:pPr>
              <w:jc w:val="both"/>
            </w:pPr>
            <w:r>
              <w:t>Omission of main verb</w:t>
            </w:r>
          </w:p>
        </w:tc>
        <w:tc>
          <w:tcPr>
            <w:tcW w:w="2552" w:type="dxa"/>
          </w:tcPr>
          <w:p w:rsidR="00976EB3" w:rsidRPr="00935C36" w:rsidRDefault="00976EB3" w:rsidP="00EC0C9F">
            <w:pPr>
              <w:jc w:val="both"/>
              <w:rPr>
                <w:i/>
              </w:rPr>
            </w:pPr>
            <w:proofErr w:type="spellStart"/>
            <w:r w:rsidRPr="00935C36">
              <w:rPr>
                <w:i/>
              </w:rPr>
              <w:t>Anfasu</w:t>
            </w:r>
            <w:proofErr w:type="spellEnd"/>
            <w:r w:rsidRPr="00935C36">
              <w:rPr>
                <w:i/>
              </w:rPr>
              <w:t xml:space="preserve"> is from </w:t>
            </w:r>
            <w:proofErr w:type="spellStart"/>
            <w:r w:rsidRPr="00935C36">
              <w:rPr>
                <w:i/>
              </w:rPr>
              <w:t>Bumiayu</w:t>
            </w:r>
            <w:proofErr w:type="spellEnd"/>
            <w:r w:rsidRPr="00935C36">
              <w:rPr>
                <w:i/>
              </w:rPr>
              <w:t xml:space="preserve">, </w:t>
            </w:r>
            <w:proofErr w:type="spellStart"/>
            <w:r w:rsidRPr="00935C36">
              <w:rPr>
                <w:i/>
              </w:rPr>
              <w:t>Paguyangan</w:t>
            </w:r>
            <w:proofErr w:type="spellEnd"/>
          </w:p>
        </w:tc>
        <w:tc>
          <w:tcPr>
            <w:tcW w:w="2541" w:type="dxa"/>
          </w:tcPr>
          <w:p w:rsidR="00976EB3" w:rsidRPr="00935C36" w:rsidRDefault="00976EB3" w:rsidP="00EC0C9F">
            <w:pPr>
              <w:jc w:val="both"/>
            </w:pPr>
            <w:proofErr w:type="spellStart"/>
            <w:r>
              <w:rPr>
                <w:i/>
              </w:rPr>
              <w:t>Anfasu</w:t>
            </w:r>
            <w:proofErr w:type="spellEnd"/>
            <w:r w:rsidRPr="00935C36">
              <w:rPr>
                <w:i/>
              </w:rPr>
              <w:t xml:space="preserve"> </w:t>
            </w:r>
            <w:r w:rsidRPr="00935C36">
              <w:rPr>
                <w:b/>
                <w:i/>
              </w:rPr>
              <w:t>come</w:t>
            </w:r>
            <w:r>
              <w:rPr>
                <w:b/>
                <w:i/>
              </w:rPr>
              <w:t>s</w:t>
            </w:r>
            <w:r w:rsidRPr="00935C36">
              <w:rPr>
                <w:b/>
                <w:i/>
              </w:rPr>
              <w:t xml:space="preserve"> </w:t>
            </w:r>
            <w:r w:rsidRPr="00935C36">
              <w:rPr>
                <w:i/>
              </w:rPr>
              <w:t xml:space="preserve"> from </w:t>
            </w:r>
            <w:proofErr w:type="spellStart"/>
            <w:r w:rsidRPr="00935C36">
              <w:rPr>
                <w:i/>
              </w:rPr>
              <w:t>Bumiayu</w:t>
            </w:r>
            <w:proofErr w:type="spellEnd"/>
            <w:r w:rsidRPr="00935C36">
              <w:rPr>
                <w:i/>
              </w:rPr>
              <w:t xml:space="preserve">, </w:t>
            </w:r>
            <w:proofErr w:type="spellStart"/>
            <w:r w:rsidRPr="00935C36">
              <w:rPr>
                <w:i/>
              </w:rPr>
              <w:t>Paguyangan</w:t>
            </w:r>
            <w:proofErr w:type="spellEnd"/>
          </w:p>
        </w:tc>
      </w:tr>
      <w:tr w:rsidR="00976EB3" w:rsidRPr="00935C36" w:rsidTr="00976EB3">
        <w:trPr>
          <w:trHeight w:val="1286"/>
        </w:trPr>
        <w:tc>
          <w:tcPr>
            <w:tcW w:w="2115" w:type="dxa"/>
            <w:vAlign w:val="center"/>
          </w:tcPr>
          <w:p w:rsidR="00976EB3" w:rsidRDefault="00976EB3" w:rsidP="00EC0C9F">
            <w:r>
              <w:t>Omission of preposition</w:t>
            </w:r>
          </w:p>
        </w:tc>
        <w:tc>
          <w:tcPr>
            <w:tcW w:w="2552" w:type="dxa"/>
          </w:tcPr>
          <w:p w:rsidR="00976EB3" w:rsidRPr="00935C36" w:rsidRDefault="00976EB3" w:rsidP="00EC0C9F">
            <w:pPr>
              <w:jc w:val="both"/>
              <w:rPr>
                <w:i/>
              </w:rPr>
            </w:pPr>
            <w:r w:rsidRPr="00935C36">
              <w:rPr>
                <w:i/>
              </w:rPr>
              <w:t>She loves to wear white or a black dress in her concert</w:t>
            </w:r>
          </w:p>
        </w:tc>
        <w:tc>
          <w:tcPr>
            <w:tcW w:w="2541" w:type="dxa"/>
          </w:tcPr>
          <w:p w:rsidR="00976EB3" w:rsidRPr="00935C36" w:rsidRDefault="00976EB3" w:rsidP="00EC0C9F">
            <w:pPr>
              <w:jc w:val="both"/>
              <w:rPr>
                <w:i/>
              </w:rPr>
            </w:pPr>
            <w:r w:rsidRPr="00935C36">
              <w:rPr>
                <w:i/>
              </w:rPr>
              <w:t xml:space="preserve">She loves to wear white or a black dress </w:t>
            </w:r>
            <w:r w:rsidRPr="00935C36">
              <w:rPr>
                <w:b/>
                <w:i/>
              </w:rPr>
              <w:t>at</w:t>
            </w:r>
            <w:r w:rsidRPr="00935C36">
              <w:rPr>
                <w:i/>
              </w:rPr>
              <w:t xml:space="preserve"> her concert</w:t>
            </w:r>
          </w:p>
        </w:tc>
      </w:tr>
      <w:tr w:rsidR="00976EB3" w:rsidRPr="00935C36" w:rsidTr="00976EB3">
        <w:trPr>
          <w:trHeight w:val="1051"/>
        </w:trPr>
        <w:tc>
          <w:tcPr>
            <w:tcW w:w="2115" w:type="dxa"/>
            <w:vAlign w:val="center"/>
          </w:tcPr>
          <w:p w:rsidR="00976EB3" w:rsidRDefault="00976EB3" w:rsidP="00EC0C9F">
            <w:r>
              <w:t>Omission of object pronouns</w:t>
            </w:r>
          </w:p>
        </w:tc>
        <w:tc>
          <w:tcPr>
            <w:tcW w:w="2552" w:type="dxa"/>
          </w:tcPr>
          <w:p w:rsidR="00976EB3" w:rsidRPr="00935C36" w:rsidRDefault="00976EB3" w:rsidP="00EC0C9F">
            <w:pPr>
              <w:jc w:val="both"/>
              <w:rPr>
                <w:i/>
              </w:rPr>
            </w:pPr>
            <w:r w:rsidRPr="00935C36">
              <w:rPr>
                <w:i/>
              </w:rPr>
              <w:t>Rabbits are divided into two types pet animal and meat animal</w:t>
            </w:r>
          </w:p>
        </w:tc>
        <w:tc>
          <w:tcPr>
            <w:tcW w:w="2541" w:type="dxa"/>
          </w:tcPr>
          <w:p w:rsidR="00976EB3" w:rsidRPr="00935C36" w:rsidRDefault="00976EB3" w:rsidP="00EC0C9F">
            <w:pPr>
              <w:jc w:val="both"/>
              <w:rPr>
                <w:b/>
                <w:i/>
              </w:rPr>
            </w:pPr>
            <w:r w:rsidRPr="00935C36">
              <w:rPr>
                <w:i/>
              </w:rPr>
              <w:t xml:space="preserve">Rabbits are divided into two types </w:t>
            </w:r>
            <w:r w:rsidRPr="00935C36">
              <w:rPr>
                <w:b/>
                <w:i/>
              </w:rPr>
              <w:t>it is</w:t>
            </w:r>
            <w:r w:rsidRPr="00935C36">
              <w:rPr>
                <w:i/>
              </w:rPr>
              <w:t xml:space="preserve"> pet animal and meat animal</w:t>
            </w:r>
          </w:p>
        </w:tc>
      </w:tr>
    </w:tbl>
    <w:p w:rsidR="00064A2C" w:rsidRPr="00976EB3" w:rsidRDefault="00064A2C" w:rsidP="00EC0C9F">
      <w:pPr>
        <w:spacing w:after="0"/>
        <w:jc w:val="both"/>
        <w:rPr>
          <w:lang w:val="en-GB"/>
        </w:rPr>
      </w:pPr>
    </w:p>
    <w:p w:rsidR="00064A2C" w:rsidRDefault="00064A2C" w:rsidP="00EC0C9F">
      <w:pPr>
        <w:pStyle w:val="ListParagraph"/>
        <w:numPr>
          <w:ilvl w:val="0"/>
          <w:numId w:val="5"/>
        </w:numPr>
        <w:spacing w:after="0"/>
        <w:jc w:val="both"/>
        <w:rPr>
          <w:lang w:val="en-GB"/>
        </w:rPr>
      </w:pPr>
      <w:r>
        <w:rPr>
          <w:lang w:val="en-GB"/>
        </w:rPr>
        <w:t>Addition</w:t>
      </w:r>
    </w:p>
    <w:p w:rsidR="004E68A6" w:rsidRDefault="004E68A6" w:rsidP="00EC0C9F">
      <w:pPr>
        <w:pStyle w:val="ListParagraph"/>
        <w:ind w:left="1080" w:firstLine="763"/>
        <w:jc w:val="both"/>
      </w:pPr>
      <w:r w:rsidRPr="009B4B2C">
        <w:t xml:space="preserve">In this type of </w:t>
      </w:r>
      <w:r>
        <w:t xml:space="preserve">error, the researcher found some </w:t>
      </w:r>
      <w:r w:rsidRPr="009B4B2C">
        <w:t>errors</w:t>
      </w:r>
      <w:r>
        <w:t xml:space="preserve"> in addition, those errors can be divided into double marking, regularization, and simple addition.</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2835"/>
        <w:gridCol w:w="2541"/>
      </w:tblGrid>
      <w:tr w:rsidR="004E68A6" w:rsidTr="004E68A6">
        <w:tc>
          <w:tcPr>
            <w:tcW w:w="1832" w:type="dxa"/>
            <w:tcBorders>
              <w:top w:val="single" w:sz="4" w:space="0" w:color="auto"/>
              <w:bottom w:val="single" w:sz="4" w:space="0" w:color="auto"/>
            </w:tcBorders>
            <w:vAlign w:val="center"/>
          </w:tcPr>
          <w:p w:rsidR="004E68A6" w:rsidRDefault="004E68A6" w:rsidP="00EC0C9F">
            <w:pPr>
              <w:pStyle w:val="ListParagraph"/>
              <w:ind w:left="0"/>
              <w:jc w:val="center"/>
            </w:pPr>
            <w:r>
              <w:lastRenderedPageBreak/>
              <w:t>Classification</w:t>
            </w:r>
          </w:p>
        </w:tc>
        <w:tc>
          <w:tcPr>
            <w:tcW w:w="2835" w:type="dxa"/>
            <w:tcBorders>
              <w:top w:val="single" w:sz="4" w:space="0" w:color="auto"/>
              <w:bottom w:val="single" w:sz="4" w:space="0" w:color="auto"/>
            </w:tcBorders>
            <w:vAlign w:val="center"/>
          </w:tcPr>
          <w:p w:rsidR="004E68A6" w:rsidRDefault="004E68A6" w:rsidP="00EC0C9F">
            <w:pPr>
              <w:pStyle w:val="ListParagraph"/>
              <w:ind w:left="0"/>
              <w:jc w:val="center"/>
            </w:pPr>
            <w:r>
              <w:t>Students sentences</w:t>
            </w:r>
          </w:p>
        </w:tc>
        <w:tc>
          <w:tcPr>
            <w:tcW w:w="2541" w:type="dxa"/>
            <w:tcBorders>
              <w:top w:val="single" w:sz="4" w:space="0" w:color="auto"/>
              <w:bottom w:val="single" w:sz="4" w:space="0" w:color="auto"/>
            </w:tcBorders>
            <w:vAlign w:val="center"/>
          </w:tcPr>
          <w:p w:rsidR="004E68A6" w:rsidRDefault="004E68A6" w:rsidP="00EC0C9F">
            <w:pPr>
              <w:pStyle w:val="ListParagraph"/>
              <w:ind w:left="0"/>
              <w:jc w:val="center"/>
            </w:pPr>
            <w:r>
              <w:t>Correct sentences</w:t>
            </w:r>
          </w:p>
        </w:tc>
      </w:tr>
      <w:tr w:rsidR="004E68A6" w:rsidRPr="00935C36" w:rsidTr="004E68A6">
        <w:trPr>
          <w:trHeight w:val="1194"/>
        </w:trPr>
        <w:tc>
          <w:tcPr>
            <w:tcW w:w="1832" w:type="dxa"/>
            <w:tcBorders>
              <w:top w:val="single" w:sz="4" w:space="0" w:color="auto"/>
            </w:tcBorders>
          </w:tcPr>
          <w:p w:rsidR="004E68A6" w:rsidRDefault="004E68A6" w:rsidP="00EC0C9F">
            <w:pPr>
              <w:pStyle w:val="ListParagraph"/>
              <w:ind w:left="0"/>
              <w:jc w:val="both"/>
            </w:pPr>
            <w:r>
              <w:t>Double marking</w:t>
            </w:r>
          </w:p>
        </w:tc>
        <w:tc>
          <w:tcPr>
            <w:tcW w:w="2835" w:type="dxa"/>
            <w:tcBorders>
              <w:top w:val="single" w:sz="4" w:space="0" w:color="auto"/>
            </w:tcBorders>
          </w:tcPr>
          <w:p w:rsidR="004E68A6" w:rsidRPr="00935C36" w:rsidRDefault="004E68A6" w:rsidP="00EC0C9F">
            <w:pPr>
              <w:jc w:val="both"/>
              <w:rPr>
                <w:i/>
              </w:rPr>
            </w:pPr>
            <w:r w:rsidRPr="00935C36">
              <w:rPr>
                <w:i/>
              </w:rPr>
              <w:t>He lived there with his parent, and brother, and sister</w:t>
            </w:r>
          </w:p>
        </w:tc>
        <w:tc>
          <w:tcPr>
            <w:tcW w:w="2541" w:type="dxa"/>
            <w:tcBorders>
              <w:top w:val="single" w:sz="4" w:space="0" w:color="auto"/>
            </w:tcBorders>
          </w:tcPr>
          <w:p w:rsidR="004E68A6" w:rsidRPr="00935C36" w:rsidRDefault="004E68A6" w:rsidP="00EC0C9F">
            <w:pPr>
              <w:jc w:val="both"/>
            </w:pPr>
            <w:r w:rsidRPr="00935C36">
              <w:rPr>
                <w:i/>
              </w:rPr>
              <w:t xml:space="preserve">He </w:t>
            </w:r>
            <w:r w:rsidRPr="003C73B0">
              <w:rPr>
                <w:i/>
              </w:rPr>
              <w:t>lives</w:t>
            </w:r>
            <w:r w:rsidRPr="00935C36">
              <w:rPr>
                <w:i/>
              </w:rPr>
              <w:t xml:space="preserve"> there with his </w:t>
            </w:r>
            <w:r w:rsidRPr="00935C36">
              <w:rPr>
                <w:b/>
                <w:i/>
              </w:rPr>
              <w:t>parent</w:t>
            </w:r>
            <w:r w:rsidRPr="00903A19">
              <w:rPr>
                <w:b/>
                <w:i/>
              </w:rPr>
              <w:t>s</w:t>
            </w:r>
            <w:r w:rsidRPr="00935C36">
              <w:rPr>
                <w:i/>
              </w:rPr>
              <w:t>, brother,</w:t>
            </w:r>
            <w:r w:rsidRPr="00935C36">
              <w:rPr>
                <w:b/>
                <w:i/>
              </w:rPr>
              <w:t xml:space="preserve"> </w:t>
            </w:r>
            <w:r w:rsidRPr="00903A19">
              <w:rPr>
                <w:b/>
                <w:i/>
              </w:rPr>
              <w:t>and</w:t>
            </w:r>
            <w:r w:rsidRPr="00935C36">
              <w:rPr>
                <w:i/>
              </w:rPr>
              <w:t xml:space="preserve"> sister</w:t>
            </w:r>
          </w:p>
        </w:tc>
      </w:tr>
      <w:tr w:rsidR="004E68A6" w:rsidRPr="00935C36" w:rsidTr="004E68A6">
        <w:trPr>
          <w:trHeight w:val="1663"/>
        </w:trPr>
        <w:tc>
          <w:tcPr>
            <w:tcW w:w="1832" w:type="dxa"/>
          </w:tcPr>
          <w:p w:rsidR="004E68A6" w:rsidRDefault="004E68A6" w:rsidP="00EC0C9F">
            <w:pPr>
              <w:pStyle w:val="ListParagraph"/>
              <w:ind w:left="0"/>
              <w:jc w:val="both"/>
            </w:pPr>
            <w:r>
              <w:t>Regularization</w:t>
            </w:r>
          </w:p>
        </w:tc>
        <w:tc>
          <w:tcPr>
            <w:tcW w:w="2835" w:type="dxa"/>
          </w:tcPr>
          <w:p w:rsidR="004E68A6" w:rsidRPr="00935C36" w:rsidRDefault="004E68A6" w:rsidP="00EC0C9F">
            <w:pPr>
              <w:jc w:val="both"/>
              <w:rPr>
                <w:i/>
              </w:rPr>
            </w:pPr>
            <w:r w:rsidRPr="00935C36">
              <w:rPr>
                <w:i/>
              </w:rPr>
              <w:t xml:space="preserve">I founded him when I entered </w:t>
            </w:r>
            <w:proofErr w:type="spellStart"/>
            <w:r w:rsidRPr="00935C36">
              <w:rPr>
                <w:i/>
              </w:rPr>
              <w:t>Highschool</w:t>
            </w:r>
            <w:proofErr w:type="spellEnd"/>
            <w:r w:rsidRPr="00935C36">
              <w:rPr>
                <w:i/>
              </w:rPr>
              <w:t xml:space="preserve"> 1 </w:t>
            </w:r>
            <w:proofErr w:type="spellStart"/>
            <w:r w:rsidRPr="00935C36">
              <w:rPr>
                <w:i/>
              </w:rPr>
              <w:t>Purwokerto</w:t>
            </w:r>
            <w:proofErr w:type="spellEnd"/>
            <w:r w:rsidRPr="00935C36">
              <w:rPr>
                <w:i/>
              </w:rPr>
              <w:t xml:space="preserve"> in 2019</w:t>
            </w:r>
          </w:p>
        </w:tc>
        <w:tc>
          <w:tcPr>
            <w:tcW w:w="2541" w:type="dxa"/>
          </w:tcPr>
          <w:p w:rsidR="004E68A6" w:rsidRPr="00935C36" w:rsidRDefault="004E68A6" w:rsidP="00EC0C9F">
            <w:pPr>
              <w:jc w:val="both"/>
            </w:pPr>
            <w:r w:rsidRPr="00935C36">
              <w:rPr>
                <w:i/>
              </w:rPr>
              <w:t xml:space="preserve">I </w:t>
            </w:r>
            <w:r w:rsidRPr="00935C36">
              <w:rPr>
                <w:b/>
                <w:i/>
              </w:rPr>
              <w:t xml:space="preserve">found </w:t>
            </w:r>
            <w:r w:rsidRPr="00935C36">
              <w:rPr>
                <w:i/>
              </w:rPr>
              <w:t xml:space="preserve">him when I entered </w:t>
            </w:r>
            <w:proofErr w:type="spellStart"/>
            <w:r w:rsidRPr="00935C36">
              <w:rPr>
                <w:i/>
              </w:rPr>
              <w:t>Highschool</w:t>
            </w:r>
            <w:proofErr w:type="spellEnd"/>
            <w:r w:rsidRPr="00935C36">
              <w:rPr>
                <w:i/>
              </w:rPr>
              <w:t xml:space="preserve"> 1 </w:t>
            </w:r>
            <w:proofErr w:type="spellStart"/>
            <w:r w:rsidRPr="00935C36">
              <w:rPr>
                <w:i/>
              </w:rPr>
              <w:t>Purwokerto</w:t>
            </w:r>
            <w:proofErr w:type="spellEnd"/>
            <w:r w:rsidRPr="00935C36">
              <w:rPr>
                <w:i/>
              </w:rPr>
              <w:t xml:space="preserve"> in 2019. </w:t>
            </w:r>
            <w:r w:rsidRPr="00935C36">
              <w:t xml:space="preserve">The word founded </w:t>
            </w:r>
          </w:p>
        </w:tc>
      </w:tr>
      <w:tr w:rsidR="004E68A6" w:rsidRPr="00935C36" w:rsidTr="004E68A6">
        <w:tc>
          <w:tcPr>
            <w:tcW w:w="1832" w:type="dxa"/>
          </w:tcPr>
          <w:p w:rsidR="004E68A6" w:rsidRDefault="004E68A6" w:rsidP="00EC0C9F">
            <w:pPr>
              <w:pStyle w:val="ListParagraph"/>
              <w:ind w:left="0"/>
              <w:jc w:val="both"/>
            </w:pPr>
            <w:r>
              <w:t>Simple addition</w:t>
            </w:r>
          </w:p>
        </w:tc>
        <w:tc>
          <w:tcPr>
            <w:tcW w:w="2835" w:type="dxa"/>
          </w:tcPr>
          <w:p w:rsidR="004E68A6" w:rsidRPr="00935C36" w:rsidRDefault="004E68A6" w:rsidP="00EC0C9F">
            <w:pPr>
              <w:jc w:val="both"/>
              <w:rPr>
                <w:i/>
              </w:rPr>
            </w:pPr>
            <w:r w:rsidRPr="00935C36">
              <w:rPr>
                <w:i/>
              </w:rPr>
              <w:t>The Borobudur has a large and high area marking it one of the seven...</w:t>
            </w:r>
          </w:p>
        </w:tc>
        <w:tc>
          <w:tcPr>
            <w:tcW w:w="2541" w:type="dxa"/>
          </w:tcPr>
          <w:p w:rsidR="004E68A6" w:rsidRPr="00935C36" w:rsidRDefault="004E68A6" w:rsidP="00EC0C9F">
            <w:pPr>
              <w:jc w:val="both"/>
              <w:rPr>
                <w:i/>
              </w:rPr>
            </w:pPr>
            <w:r w:rsidRPr="00935C36">
              <w:rPr>
                <w:i/>
              </w:rPr>
              <w:t>The Borobudur has a large and high area</w:t>
            </w:r>
            <w:r>
              <w:rPr>
                <w:i/>
              </w:rPr>
              <w:t>. I</w:t>
            </w:r>
            <w:r w:rsidRPr="00935C36">
              <w:rPr>
                <w:i/>
              </w:rPr>
              <w:t xml:space="preserve">t </w:t>
            </w:r>
            <w:r w:rsidRPr="00935C36">
              <w:rPr>
                <w:b/>
                <w:i/>
              </w:rPr>
              <w:t>marks</w:t>
            </w:r>
            <w:r w:rsidRPr="00935C36">
              <w:rPr>
                <w:i/>
              </w:rPr>
              <w:t xml:space="preserve"> </w:t>
            </w:r>
            <w:r w:rsidRPr="00935C36">
              <w:rPr>
                <w:b/>
                <w:i/>
              </w:rPr>
              <w:t xml:space="preserve">to be </w:t>
            </w:r>
            <w:r w:rsidRPr="00935C36">
              <w:rPr>
                <w:i/>
              </w:rPr>
              <w:t>one of the seven...</w:t>
            </w:r>
          </w:p>
        </w:tc>
      </w:tr>
      <w:tr w:rsidR="004E68A6" w:rsidTr="004E68A6">
        <w:trPr>
          <w:trHeight w:val="665"/>
        </w:trPr>
        <w:tc>
          <w:tcPr>
            <w:tcW w:w="1832" w:type="dxa"/>
          </w:tcPr>
          <w:p w:rsidR="004E68A6" w:rsidRDefault="004E68A6" w:rsidP="00EC0C9F">
            <w:pPr>
              <w:pStyle w:val="ListParagraph"/>
              <w:ind w:left="0"/>
              <w:jc w:val="both"/>
            </w:pPr>
            <w:r>
              <w:t>Addition of to be</w:t>
            </w:r>
          </w:p>
        </w:tc>
        <w:tc>
          <w:tcPr>
            <w:tcW w:w="2835" w:type="dxa"/>
          </w:tcPr>
          <w:p w:rsidR="004E68A6" w:rsidRPr="00935C36" w:rsidRDefault="004E68A6" w:rsidP="00EC0C9F">
            <w:pPr>
              <w:jc w:val="both"/>
              <w:rPr>
                <w:i/>
              </w:rPr>
            </w:pPr>
            <w:r w:rsidRPr="00935C36">
              <w:rPr>
                <w:i/>
              </w:rPr>
              <w:t xml:space="preserve">She is was born on </w:t>
            </w:r>
            <w:proofErr w:type="spellStart"/>
            <w:r w:rsidRPr="00935C36">
              <w:rPr>
                <w:i/>
              </w:rPr>
              <w:t>Juni</w:t>
            </w:r>
            <w:proofErr w:type="spellEnd"/>
            <w:r w:rsidRPr="00935C36">
              <w:rPr>
                <w:i/>
              </w:rPr>
              <w:t xml:space="preserve"> 1961</w:t>
            </w:r>
          </w:p>
        </w:tc>
        <w:tc>
          <w:tcPr>
            <w:tcW w:w="2541" w:type="dxa"/>
          </w:tcPr>
          <w:p w:rsidR="004E68A6" w:rsidRDefault="004E68A6" w:rsidP="00EC0C9F">
            <w:pPr>
              <w:pStyle w:val="ListParagraph"/>
              <w:ind w:left="0"/>
              <w:jc w:val="both"/>
            </w:pPr>
            <w:r w:rsidRPr="00935C36">
              <w:rPr>
                <w:i/>
              </w:rPr>
              <w:t xml:space="preserve">She </w:t>
            </w:r>
            <w:r w:rsidRPr="00935C36">
              <w:rPr>
                <w:b/>
                <w:i/>
              </w:rPr>
              <w:t>was</w:t>
            </w:r>
            <w:r w:rsidRPr="00935C36">
              <w:rPr>
                <w:i/>
              </w:rPr>
              <w:t xml:space="preserve"> born on </w:t>
            </w:r>
            <w:proofErr w:type="spellStart"/>
            <w:r w:rsidRPr="00935C36">
              <w:rPr>
                <w:i/>
              </w:rPr>
              <w:t>Juni</w:t>
            </w:r>
            <w:proofErr w:type="spellEnd"/>
            <w:r w:rsidRPr="00935C36">
              <w:rPr>
                <w:i/>
              </w:rPr>
              <w:t xml:space="preserve"> 1961</w:t>
            </w:r>
          </w:p>
        </w:tc>
      </w:tr>
    </w:tbl>
    <w:p w:rsidR="00976EB3" w:rsidRPr="004E68A6" w:rsidRDefault="00976EB3" w:rsidP="00EC0C9F">
      <w:pPr>
        <w:spacing w:after="0"/>
        <w:jc w:val="both"/>
        <w:rPr>
          <w:lang w:val="en-GB"/>
        </w:rPr>
      </w:pPr>
    </w:p>
    <w:p w:rsidR="00064A2C" w:rsidRDefault="00064A2C" w:rsidP="00EC0C9F">
      <w:pPr>
        <w:pStyle w:val="ListParagraph"/>
        <w:numPr>
          <w:ilvl w:val="0"/>
          <w:numId w:val="5"/>
        </w:numPr>
        <w:spacing w:after="0"/>
        <w:jc w:val="both"/>
        <w:rPr>
          <w:lang w:val="en-GB"/>
        </w:rPr>
      </w:pPr>
      <w:proofErr w:type="spellStart"/>
      <w:r>
        <w:rPr>
          <w:lang w:val="en-GB"/>
        </w:rPr>
        <w:t>Misformation</w:t>
      </w:r>
      <w:proofErr w:type="spellEnd"/>
    </w:p>
    <w:p w:rsidR="00914551" w:rsidRDefault="00914551" w:rsidP="00EC0C9F">
      <w:pPr>
        <w:pStyle w:val="ListParagraph"/>
        <w:ind w:left="1080" w:firstLine="763"/>
        <w:jc w:val="both"/>
      </w:pPr>
      <w:r>
        <w:t xml:space="preserve">There are three forms of errors from </w:t>
      </w:r>
      <w:proofErr w:type="spellStart"/>
      <w:r w:rsidRPr="00AC50C2">
        <w:t>Misformation</w:t>
      </w:r>
      <w:proofErr w:type="spellEnd"/>
      <w:r>
        <w:t>, it</w:t>
      </w:r>
      <w:r w:rsidRPr="00AC50C2">
        <w:t xml:space="preserve"> is divided into three forms; regularization, </w:t>
      </w:r>
      <w:proofErr w:type="spellStart"/>
      <w:r w:rsidRPr="00AC50C2">
        <w:t>archi</w:t>
      </w:r>
      <w:proofErr w:type="spellEnd"/>
      <w:r w:rsidRPr="00AC50C2">
        <w:t>-</w:t>
      </w:r>
      <w:r>
        <w:t xml:space="preserve"> </w:t>
      </w:r>
      <w:r w:rsidRPr="00AC50C2">
        <w:t>forms, and alternating forms.</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3038"/>
        <w:gridCol w:w="2541"/>
      </w:tblGrid>
      <w:tr w:rsidR="00914551" w:rsidTr="00914551">
        <w:tc>
          <w:tcPr>
            <w:tcW w:w="1629" w:type="dxa"/>
            <w:tcBorders>
              <w:top w:val="single" w:sz="4" w:space="0" w:color="auto"/>
              <w:bottom w:val="single" w:sz="4" w:space="0" w:color="auto"/>
            </w:tcBorders>
            <w:vAlign w:val="center"/>
          </w:tcPr>
          <w:p w:rsidR="00914551" w:rsidRDefault="00914551" w:rsidP="00EC0C9F">
            <w:pPr>
              <w:pStyle w:val="ListParagraph"/>
              <w:ind w:left="0"/>
              <w:jc w:val="center"/>
            </w:pPr>
            <w:r>
              <w:t>Classification</w:t>
            </w:r>
          </w:p>
        </w:tc>
        <w:tc>
          <w:tcPr>
            <w:tcW w:w="3038" w:type="dxa"/>
            <w:tcBorders>
              <w:top w:val="single" w:sz="4" w:space="0" w:color="auto"/>
              <w:bottom w:val="single" w:sz="4" w:space="0" w:color="auto"/>
            </w:tcBorders>
            <w:vAlign w:val="center"/>
          </w:tcPr>
          <w:p w:rsidR="00914551" w:rsidRDefault="00914551" w:rsidP="00EC0C9F">
            <w:pPr>
              <w:pStyle w:val="ListParagraph"/>
              <w:ind w:left="0"/>
              <w:jc w:val="center"/>
            </w:pPr>
            <w:r>
              <w:t>Students sentences</w:t>
            </w:r>
          </w:p>
        </w:tc>
        <w:tc>
          <w:tcPr>
            <w:tcW w:w="2541" w:type="dxa"/>
            <w:tcBorders>
              <w:top w:val="single" w:sz="4" w:space="0" w:color="auto"/>
              <w:bottom w:val="single" w:sz="4" w:space="0" w:color="auto"/>
            </w:tcBorders>
            <w:vAlign w:val="center"/>
          </w:tcPr>
          <w:p w:rsidR="00914551" w:rsidRDefault="00914551" w:rsidP="00EC0C9F">
            <w:pPr>
              <w:pStyle w:val="ListParagraph"/>
              <w:ind w:left="0"/>
              <w:jc w:val="center"/>
            </w:pPr>
            <w:r>
              <w:t>Correct sentences</w:t>
            </w:r>
          </w:p>
        </w:tc>
      </w:tr>
      <w:tr w:rsidR="00914551" w:rsidTr="00914551">
        <w:trPr>
          <w:trHeight w:val="1134"/>
        </w:trPr>
        <w:tc>
          <w:tcPr>
            <w:tcW w:w="1629" w:type="dxa"/>
            <w:tcBorders>
              <w:top w:val="single" w:sz="4" w:space="0" w:color="auto"/>
              <w:bottom w:val="nil"/>
            </w:tcBorders>
          </w:tcPr>
          <w:p w:rsidR="00914551" w:rsidRDefault="00914551" w:rsidP="00EC0C9F">
            <w:pPr>
              <w:pStyle w:val="ListParagraph"/>
              <w:ind w:left="0"/>
              <w:jc w:val="both"/>
            </w:pPr>
            <w:r>
              <w:t>Regularization</w:t>
            </w:r>
          </w:p>
        </w:tc>
        <w:tc>
          <w:tcPr>
            <w:tcW w:w="3038" w:type="dxa"/>
            <w:tcBorders>
              <w:top w:val="single" w:sz="4" w:space="0" w:color="auto"/>
              <w:bottom w:val="nil"/>
            </w:tcBorders>
          </w:tcPr>
          <w:p w:rsidR="00914551" w:rsidRDefault="00914551" w:rsidP="00EC0C9F">
            <w:pPr>
              <w:pStyle w:val="ListParagraph"/>
              <w:ind w:left="0"/>
              <w:jc w:val="both"/>
            </w:pPr>
            <w:r w:rsidRPr="00935C36">
              <w:rPr>
                <w:i/>
              </w:rPr>
              <w:t xml:space="preserve">but they are </w:t>
            </w:r>
            <w:proofErr w:type="spellStart"/>
            <w:r w:rsidRPr="00935C36">
              <w:rPr>
                <w:i/>
              </w:rPr>
              <w:t>eleminations</w:t>
            </w:r>
            <w:proofErr w:type="spellEnd"/>
            <w:r w:rsidRPr="00935C36">
              <w:rPr>
                <w:i/>
              </w:rPr>
              <w:t xml:space="preserve"> and Simon Cowell suggest that they band together..</w:t>
            </w:r>
          </w:p>
        </w:tc>
        <w:tc>
          <w:tcPr>
            <w:tcW w:w="2541" w:type="dxa"/>
            <w:tcBorders>
              <w:top w:val="single" w:sz="4" w:space="0" w:color="auto"/>
              <w:bottom w:val="nil"/>
            </w:tcBorders>
          </w:tcPr>
          <w:p w:rsidR="00914551" w:rsidRDefault="00914551" w:rsidP="00EC0C9F">
            <w:pPr>
              <w:pStyle w:val="ListParagraph"/>
              <w:ind w:left="0"/>
              <w:jc w:val="both"/>
            </w:pPr>
            <w:r w:rsidRPr="00935C36">
              <w:rPr>
                <w:i/>
              </w:rPr>
              <w:t xml:space="preserve">but </w:t>
            </w:r>
            <w:proofErr w:type="gramStart"/>
            <w:r w:rsidRPr="00935C36">
              <w:rPr>
                <w:i/>
              </w:rPr>
              <w:t xml:space="preserve">they  </w:t>
            </w:r>
            <w:r w:rsidRPr="00935C36">
              <w:rPr>
                <w:b/>
                <w:i/>
              </w:rPr>
              <w:t>eliminate</w:t>
            </w:r>
            <w:proofErr w:type="gramEnd"/>
            <w:r w:rsidRPr="00935C36">
              <w:rPr>
                <w:i/>
              </w:rPr>
              <w:t xml:space="preserve"> and Simon Cowell </w:t>
            </w:r>
            <w:r w:rsidRPr="00935C36">
              <w:rPr>
                <w:b/>
                <w:i/>
              </w:rPr>
              <w:t xml:space="preserve">suggests </w:t>
            </w:r>
            <w:r w:rsidRPr="00935C36">
              <w:rPr>
                <w:i/>
              </w:rPr>
              <w:t xml:space="preserve">that </w:t>
            </w:r>
            <w:r w:rsidRPr="00935C36">
              <w:rPr>
                <w:b/>
                <w:i/>
              </w:rPr>
              <w:t>the</w:t>
            </w:r>
            <w:r w:rsidRPr="00935C36">
              <w:rPr>
                <w:i/>
              </w:rPr>
              <w:t xml:space="preserve"> band together. </w:t>
            </w:r>
            <w:r w:rsidRPr="00935C36">
              <w:t xml:space="preserve"> The sentences should be put an article </w:t>
            </w:r>
            <w:r w:rsidRPr="00935C36">
              <w:rPr>
                <w:i/>
              </w:rPr>
              <w:t>the</w:t>
            </w:r>
            <w:r w:rsidRPr="00935C36">
              <w:t xml:space="preserve"> because this sentence had plural form</w:t>
            </w:r>
          </w:p>
        </w:tc>
      </w:tr>
      <w:tr w:rsidR="00914551" w:rsidTr="00914551">
        <w:trPr>
          <w:trHeight w:val="1193"/>
        </w:trPr>
        <w:tc>
          <w:tcPr>
            <w:tcW w:w="1629" w:type="dxa"/>
            <w:tcBorders>
              <w:top w:val="nil"/>
              <w:bottom w:val="nil"/>
            </w:tcBorders>
          </w:tcPr>
          <w:p w:rsidR="00914551" w:rsidRDefault="00914551" w:rsidP="00EC0C9F">
            <w:pPr>
              <w:pStyle w:val="ListParagraph"/>
              <w:ind w:left="0"/>
              <w:jc w:val="both"/>
            </w:pPr>
            <w:r>
              <w:t>Archi-forms</w:t>
            </w:r>
          </w:p>
        </w:tc>
        <w:tc>
          <w:tcPr>
            <w:tcW w:w="3038" w:type="dxa"/>
            <w:tcBorders>
              <w:top w:val="nil"/>
              <w:bottom w:val="nil"/>
            </w:tcBorders>
          </w:tcPr>
          <w:p w:rsidR="00914551" w:rsidRDefault="00914551" w:rsidP="00EC0C9F">
            <w:pPr>
              <w:pStyle w:val="ListParagraph"/>
              <w:ind w:left="0"/>
              <w:jc w:val="both"/>
            </w:pPr>
            <w:proofErr w:type="spellStart"/>
            <w:r w:rsidRPr="00935C36">
              <w:rPr>
                <w:i/>
              </w:rPr>
              <w:t>Momo</w:t>
            </w:r>
            <w:proofErr w:type="spellEnd"/>
            <w:r w:rsidRPr="00935C36">
              <w:rPr>
                <w:i/>
              </w:rPr>
              <w:t xml:space="preserve"> do not to this to establish her territory to humiliate me</w:t>
            </w:r>
          </w:p>
        </w:tc>
        <w:tc>
          <w:tcPr>
            <w:tcW w:w="2541" w:type="dxa"/>
            <w:tcBorders>
              <w:top w:val="nil"/>
              <w:bottom w:val="nil"/>
            </w:tcBorders>
          </w:tcPr>
          <w:p w:rsidR="00914551" w:rsidRDefault="00914551" w:rsidP="00EC0C9F">
            <w:pPr>
              <w:pStyle w:val="ListParagraph"/>
              <w:ind w:left="0"/>
              <w:jc w:val="both"/>
            </w:pPr>
            <w:proofErr w:type="spellStart"/>
            <w:r w:rsidRPr="00935C36">
              <w:rPr>
                <w:i/>
              </w:rPr>
              <w:t>Momo</w:t>
            </w:r>
            <w:proofErr w:type="spellEnd"/>
            <w:r w:rsidRPr="00935C36">
              <w:rPr>
                <w:b/>
                <w:i/>
              </w:rPr>
              <w:t xml:space="preserve"> does</w:t>
            </w:r>
            <w:r w:rsidRPr="00935C36">
              <w:rPr>
                <w:i/>
              </w:rPr>
              <w:t xml:space="preserve"> not to this to establish her territory to humiliate me</w:t>
            </w:r>
          </w:p>
        </w:tc>
      </w:tr>
      <w:tr w:rsidR="00914551" w:rsidRPr="00935C36" w:rsidTr="00914551">
        <w:trPr>
          <w:trHeight w:val="672"/>
        </w:trPr>
        <w:tc>
          <w:tcPr>
            <w:tcW w:w="1629" w:type="dxa"/>
            <w:tcBorders>
              <w:top w:val="nil"/>
            </w:tcBorders>
          </w:tcPr>
          <w:p w:rsidR="00914551" w:rsidRDefault="00914551" w:rsidP="00EC0C9F">
            <w:pPr>
              <w:pStyle w:val="ListParagraph"/>
              <w:ind w:left="0"/>
              <w:jc w:val="both"/>
            </w:pPr>
            <w:r>
              <w:t>Alternating forms</w:t>
            </w:r>
          </w:p>
        </w:tc>
        <w:tc>
          <w:tcPr>
            <w:tcW w:w="3038" w:type="dxa"/>
            <w:tcBorders>
              <w:top w:val="nil"/>
            </w:tcBorders>
          </w:tcPr>
          <w:p w:rsidR="00914551" w:rsidRDefault="00914551" w:rsidP="00EC0C9F">
            <w:pPr>
              <w:pStyle w:val="ListParagraph"/>
              <w:ind w:left="0"/>
              <w:jc w:val="both"/>
            </w:pPr>
            <w:r w:rsidRPr="00935C36">
              <w:rPr>
                <w:i/>
              </w:rPr>
              <w:t>He ate carrots with the help of his front teeth</w:t>
            </w:r>
          </w:p>
        </w:tc>
        <w:tc>
          <w:tcPr>
            <w:tcW w:w="2541" w:type="dxa"/>
            <w:tcBorders>
              <w:top w:val="nil"/>
            </w:tcBorders>
          </w:tcPr>
          <w:p w:rsidR="00914551" w:rsidRPr="00935C36" w:rsidRDefault="00914551" w:rsidP="00EC0C9F">
            <w:pPr>
              <w:jc w:val="both"/>
              <w:rPr>
                <w:i/>
              </w:rPr>
            </w:pPr>
            <w:r w:rsidRPr="00935C36">
              <w:rPr>
                <w:b/>
                <w:i/>
              </w:rPr>
              <w:t>they</w:t>
            </w:r>
            <w:r w:rsidRPr="00935C36">
              <w:rPr>
                <w:i/>
              </w:rPr>
              <w:t xml:space="preserve"> </w:t>
            </w:r>
            <w:r w:rsidRPr="00935C36">
              <w:rPr>
                <w:b/>
                <w:i/>
              </w:rPr>
              <w:t>eat</w:t>
            </w:r>
            <w:r w:rsidRPr="00935C36">
              <w:rPr>
                <w:i/>
              </w:rPr>
              <w:t xml:space="preserve"> carrots with the help of </w:t>
            </w:r>
            <w:r w:rsidRPr="00935C36">
              <w:rPr>
                <w:b/>
                <w:i/>
              </w:rPr>
              <w:t>their</w:t>
            </w:r>
            <w:r w:rsidRPr="00935C36">
              <w:rPr>
                <w:i/>
              </w:rPr>
              <w:t xml:space="preserve"> front teeth</w:t>
            </w:r>
          </w:p>
        </w:tc>
      </w:tr>
    </w:tbl>
    <w:p w:rsidR="00914551" w:rsidRPr="00914551" w:rsidRDefault="00914551" w:rsidP="00EC0C9F">
      <w:pPr>
        <w:spacing w:after="0"/>
        <w:jc w:val="both"/>
        <w:rPr>
          <w:lang w:val="en-GB"/>
        </w:rPr>
      </w:pPr>
    </w:p>
    <w:p w:rsidR="00064A2C" w:rsidRDefault="00064A2C" w:rsidP="00EC0C9F">
      <w:pPr>
        <w:pStyle w:val="ListParagraph"/>
        <w:numPr>
          <w:ilvl w:val="0"/>
          <w:numId w:val="5"/>
        </w:numPr>
        <w:spacing w:after="0"/>
        <w:jc w:val="both"/>
        <w:rPr>
          <w:lang w:val="en-GB"/>
        </w:rPr>
      </w:pPr>
      <w:proofErr w:type="spellStart"/>
      <w:r>
        <w:rPr>
          <w:lang w:val="en-GB"/>
        </w:rPr>
        <w:t>Misordering</w:t>
      </w:r>
      <w:proofErr w:type="spellEnd"/>
    </w:p>
    <w:p w:rsidR="00914551" w:rsidRDefault="00914551" w:rsidP="00EC0C9F">
      <w:pPr>
        <w:pStyle w:val="ListParagraph"/>
        <w:ind w:left="1080" w:firstLine="763"/>
        <w:jc w:val="both"/>
      </w:pPr>
      <w:r>
        <w:t>In this case there is some</w:t>
      </w:r>
      <w:r w:rsidRPr="00EF75C7">
        <w:t xml:space="preserve"> error of </w:t>
      </w:r>
      <w:proofErr w:type="spellStart"/>
      <w:r w:rsidRPr="00EF75C7">
        <w:t>misordering</w:t>
      </w:r>
      <w:proofErr w:type="spellEnd"/>
      <w:r w:rsidRPr="00EF75C7">
        <w:t xml:space="preserve"> found in </w:t>
      </w:r>
      <w:proofErr w:type="gramStart"/>
      <w:r w:rsidRPr="00EF75C7">
        <w:t>students</w:t>
      </w:r>
      <w:proofErr w:type="gramEnd"/>
      <w:r w:rsidRPr="00EF75C7">
        <w:t xml:space="preserve"> descriptive text. For example, </w:t>
      </w:r>
      <w:r w:rsidRPr="00EF75C7">
        <w:rPr>
          <w:i/>
        </w:rPr>
        <w:t xml:space="preserve">He make his music by own </w:t>
      </w:r>
      <w:r w:rsidRPr="00EF75C7">
        <w:t xml:space="preserve">it should be </w:t>
      </w:r>
      <w:r w:rsidRPr="00EF75C7">
        <w:rPr>
          <w:i/>
        </w:rPr>
        <w:t xml:space="preserve">He </w:t>
      </w:r>
      <w:r w:rsidRPr="00EF75C7">
        <w:rPr>
          <w:b/>
          <w:i/>
        </w:rPr>
        <w:t>makes</w:t>
      </w:r>
      <w:r w:rsidRPr="00EF75C7">
        <w:rPr>
          <w:i/>
        </w:rPr>
        <w:t xml:space="preserve"> music by his own. </w:t>
      </w:r>
      <w:r w:rsidRPr="00EF75C7">
        <w:t>The sentence composition is still influenced by Indonesian language.</w:t>
      </w:r>
      <w:r w:rsidRPr="00914551">
        <w:t xml:space="preserve"> </w:t>
      </w:r>
    </w:p>
    <w:p w:rsidR="00914551" w:rsidRDefault="00914551" w:rsidP="00EC0C9F">
      <w:pPr>
        <w:pStyle w:val="ListParagraph"/>
        <w:ind w:left="1080" w:firstLine="763"/>
        <w:jc w:val="both"/>
      </w:pPr>
      <w:r>
        <w:lastRenderedPageBreak/>
        <w:t xml:space="preserve">The table below </w:t>
      </w:r>
      <w:r w:rsidRPr="00914551">
        <w:t>is the total of the number of errors</w:t>
      </w:r>
    </w:p>
    <w:tbl>
      <w:tblPr>
        <w:tblStyle w:val="TableGrid"/>
        <w:tblW w:w="0" w:type="auto"/>
        <w:tblInd w:w="1129" w:type="dxa"/>
        <w:tblLook w:val="04A0" w:firstRow="1" w:lastRow="0" w:firstColumn="1" w:lastColumn="0" w:noHBand="0" w:noVBand="1"/>
      </w:tblPr>
      <w:tblGrid>
        <w:gridCol w:w="570"/>
        <w:gridCol w:w="1982"/>
        <w:gridCol w:w="1843"/>
        <w:gridCol w:w="1701"/>
      </w:tblGrid>
      <w:tr w:rsidR="00914551" w:rsidRPr="00436A3E" w:rsidTr="00914551">
        <w:trPr>
          <w:trHeight w:val="296"/>
        </w:trPr>
        <w:tc>
          <w:tcPr>
            <w:tcW w:w="570" w:type="dxa"/>
            <w:vAlign w:val="center"/>
          </w:tcPr>
          <w:p w:rsidR="00914551" w:rsidRPr="00436A3E" w:rsidRDefault="00914551" w:rsidP="00EC0C9F">
            <w:pPr>
              <w:pStyle w:val="ListParagraph"/>
              <w:ind w:left="0"/>
              <w:jc w:val="center"/>
              <w:rPr>
                <w:b/>
              </w:rPr>
            </w:pPr>
            <w:r w:rsidRPr="00436A3E">
              <w:rPr>
                <w:b/>
              </w:rPr>
              <w:t>No.</w:t>
            </w:r>
          </w:p>
        </w:tc>
        <w:tc>
          <w:tcPr>
            <w:tcW w:w="1982" w:type="dxa"/>
            <w:vAlign w:val="center"/>
          </w:tcPr>
          <w:p w:rsidR="00914551" w:rsidRPr="00436A3E" w:rsidRDefault="00914551" w:rsidP="00EC0C9F">
            <w:pPr>
              <w:pStyle w:val="ListParagraph"/>
              <w:ind w:left="0"/>
              <w:jc w:val="center"/>
              <w:rPr>
                <w:b/>
              </w:rPr>
            </w:pPr>
            <w:r w:rsidRPr="00436A3E">
              <w:rPr>
                <w:b/>
              </w:rPr>
              <w:t>Types of Errors</w:t>
            </w:r>
          </w:p>
        </w:tc>
        <w:tc>
          <w:tcPr>
            <w:tcW w:w="1843" w:type="dxa"/>
            <w:vAlign w:val="center"/>
          </w:tcPr>
          <w:p w:rsidR="00914551" w:rsidRPr="00436A3E" w:rsidRDefault="00914551" w:rsidP="00EC0C9F">
            <w:pPr>
              <w:pStyle w:val="ListParagraph"/>
              <w:ind w:left="0"/>
              <w:jc w:val="center"/>
              <w:rPr>
                <w:b/>
              </w:rPr>
            </w:pPr>
            <w:r>
              <w:rPr>
                <w:b/>
              </w:rPr>
              <w:t>Fre</w:t>
            </w:r>
            <w:r w:rsidRPr="00436A3E">
              <w:rPr>
                <w:b/>
              </w:rPr>
              <w:t>quency</w:t>
            </w:r>
          </w:p>
        </w:tc>
        <w:tc>
          <w:tcPr>
            <w:tcW w:w="1701" w:type="dxa"/>
            <w:vAlign w:val="center"/>
          </w:tcPr>
          <w:p w:rsidR="00914551" w:rsidRPr="00436A3E" w:rsidRDefault="00914551" w:rsidP="00EC0C9F">
            <w:pPr>
              <w:pStyle w:val="ListParagraph"/>
              <w:ind w:left="0"/>
              <w:jc w:val="center"/>
              <w:rPr>
                <w:b/>
              </w:rPr>
            </w:pPr>
            <w:r w:rsidRPr="00436A3E">
              <w:rPr>
                <w:b/>
              </w:rPr>
              <w:t>Percentage</w:t>
            </w:r>
          </w:p>
        </w:tc>
      </w:tr>
      <w:tr w:rsidR="00914551" w:rsidTr="00914551">
        <w:trPr>
          <w:trHeight w:val="400"/>
        </w:trPr>
        <w:tc>
          <w:tcPr>
            <w:tcW w:w="570" w:type="dxa"/>
          </w:tcPr>
          <w:p w:rsidR="00914551" w:rsidRDefault="00914551" w:rsidP="00EC0C9F">
            <w:pPr>
              <w:pStyle w:val="ListParagraph"/>
              <w:ind w:left="0"/>
              <w:jc w:val="center"/>
            </w:pPr>
            <w:r>
              <w:t>1</w:t>
            </w:r>
          </w:p>
        </w:tc>
        <w:tc>
          <w:tcPr>
            <w:tcW w:w="1982" w:type="dxa"/>
          </w:tcPr>
          <w:p w:rsidR="00914551" w:rsidRDefault="00914551" w:rsidP="00EC0C9F">
            <w:pPr>
              <w:pStyle w:val="ListParagraph"/>
              <w:ind w:left="0"/>
              <w:jc w:val="both"/>
            </w:pPr>
            <w:r>
              <w:t>Omission</w:t>
            </w:r>
          </w:p>
        </w:tc>
        <w:tc>
          <w:tcPr>
            <w:tcW w:w="1843" w:type="dxa"/>
          </w:tcPr>
          <w:p w:rsidR="00914551" w:rsidRDefault="00914551" w:rsidP="00EC0C9F">
            <w:pPr>
              <w:pStyle w:val="ListParagraph"/>
              <w:ind w:left="0"/>
              <w:jc w:val="center"/>
            </w:pPr>
            <w:r>
              <w:t>99</w:t>
            </w:r>
          </w:p>
        </w:tc>
        <w:tc>
          <w:tcPr>
            <w:tcW w:w="1701" w:type="dxa"/>
          </w:tcPr>
          <w:p w:rsidR="00914551" w:rsidRDefault="00914551" w:rsidP="00EC0C9F">
            <w:pPr>
              <w:pStyle w:val="ListParagraph"/>
              <w:ind w:left="0"/>
              <w:jc w:val="center"/>
            </w:pPr>
            <w:r>
              <w:t>54.69%</w:t>
            </w:r>
          </w:p>
        </w:tc>
      </w:tr>
      <w:tr w:rsidR="00914551" w:rsidTr="00914551">
        <w:trPr>
          <w:trHeight w:val="266"/>
        </w:trPr>
        <w:tc>
          <w:tcPr>
            <w:tcW w:w="570" w:type="dxa"/>
          </w:tcPr>
          <w:p w:rsidR="00914551" w:rsidRPr="004D3B5B" w:rsidRDefault="00914551" w:rsidP="00EC0C9F">
            <w:pPr>
              <w:jc w:val="center"/>
            </w:pPr>
            <w:r>
              <w:t>2</w:t>
            </w:r>
          </w:p>
        </w:tc>
        <w:tc>
          <w:tcPr>
            <w:tcW w:w="1982" w:type="dxa"/>
            <w:vAlign w:val="center"/>
          </w:tcPr>
          <w:p w:rsidR="00914551" w:rsidRPr="004D3B5B" w:rsidRDefault="00914551" w:rsidP="00EC0C9F">
            <w:r>
              <w:t>Addition</w:t>
            </w:r>
          </w:p>
        </w:tc>
        <w:tc>
          <w:tcPr>
            <w:tcW w:w="1843" w:type="dxa"/>
          </w:tcPr>
          <w:p w:rsidR="00914551" w:rsidRDefault="00914551" w:rsidP="00EC0C9F">
            <w:pPr>
              <w:pStyle w:val="ListParagraph"/>
              <w:ind w:left="0"/>
              <w:jc w:val="center"/>
            </w:pPr>
            <w:r>
              <w:t>11</w:t>
            </w:r>
          </w:p>
        </w:tc>
        <w:tc>
          <w:tcPr>
            <w:tcW w:w="1701" w:type="dxa"/>
          </w:tcPr>
          <w:p w:rsidR="00914551" w:rsidRDefault="00914551" w:rsidP="00EC0C9F">
            <w:pPr>
              <w:pStyle w:val="ListParagraph"/>
              <w:ind w:left="0"/>
              <w:jc w:val="center"/>
            </w:pPr>
            <w:r>
              <w:t>6.077%</w:t>
            </w:r>
          </w:p>
        </w:tc>
      </w:tr>
      <w:tr w:rsidR="00914551" w:rsidTr="00914551">
        <w:tc>
          <w:tcPr>
            <w:tcW w:w="570" w:type="dxa"/>
          </w:tcPr>
          <w:p w:rsidR="00914551" w:rsidRPr="00322310" w:rsidRDefault="00914551" w:rsidP="00EC0C9F">
            <w:pPr>
              <w:jc w:val="center"/>
            </w:pPr>
            <w:r>
              <w:t>3</w:t>
            </w:r>
          </w:p>
        </w:tc>
        <w:tc>
          <w:tcPr>
            <w:tcW w:w="1982" w:type="dxa"/>
          </w:tcPr>
          <w:p w:rsidR="00914551" w:rsidRPr="004D3B5B" w:rsidRDefault="00914551" w:rsidP="00EC0C9F">
            <w:pPr>
              <w:jc w:val="both"/>
            </w:pPr>
            <w:proofErr w:type="spellStart"/>
            <w:r>
              <w:t>Misformation</w:t>
            </w:r>
            <w:proofErr w:type="spellEnd"/>
          </w:p>
        </w:tc>
        <w:tc>
          <w:tcPr>
            <w:tcW w:w="1843" w:type="dxa"/>
          </w:tcPr>
          <w:p w:rsidR="00914551" w:rsidRDefault="00914551" w:rsidP="00EC0C9F">
            <w:pPr>
              <w:pStyle w:val="ListParagraph"/>
              <w:ind w:left="0"/>
              <w:jc w:val="center"/>
            </w:pPr>
            <w:r>
              <w:t>29</w:t>
            </w:r>
          </w:p>
        </w:tc>
        <w:tc>
          <w:tcPr>
            <w:tcW w:w="1701" w:type="dxa"/>
          </w:tcPr>
          <w:p w:rsidR="00914551" w:rsidRDefault="00914551" w:rsidP="00EC0C9F">
            <w:pPr>
              <w:pStyle w:val="ListParagraph"/>
              <w:ind w:left="0"/>
              <w:jc w:val="center"/>
            </w:pPr>
            <w:r>
              <w:t>15.93%</w:t>
            </w:r>
          </w:p>
        </w:tc>
      </w:tr>
      <w:tr w:rsidR="00914551" w:rsidTr="00914551">
        <w:tc>
          <w:tcPr>
            <w:tcW w:w="570" w:type="dxa"/>
          </w:tcPr>
          <w:p w:rsidR="00914551" w:rsidRPr="004D3B5B" w:rsidRDefault="00914551" w:rsidP="00EC0C9F">
            <w:pPr>
              <w:jc w:val="center"/>
            </w:pPr>
            <w:r>
              <w:t>4</w:t>
            </w:r>
          </w:p>
        </w:tc>
        <w:tc>
          <w:tcPr>
            <w:tcW w:w="1982" w:type="dxa"/>
          </w:tcPr>
          <w:p w:rsidR="00914551" w:rsidRPr="004D3B5B" w:rsidRDefault="00914551" w:rsidP="00EC0C9F">
            <w:pPr>
              <w:jc w:val="both"/>
            </w:pPr>
            <w:proofErr w:type="spellStart"/>
            <w:r>
              <w:t>Misordering</w:t>
            </w:r>
            <w:proofErr w:type="spellEnd"/>
          </w:p>
        </w:tc>
        <w:tc>
          <w:tcPr>
            <w:tcW w:w="1843" w:type="dxa"/>
          </w:tcPr>
          <w:p w:rsidR="00914551" w:rsidRDefault="00914551" w:rsidP="00EC0C9F">
            <w:pPr>
              <w:jc w:val="center"/>
            </w:pPr>
            <w:r>
              <w:t>43</w:t>
            </w:r>
          </w:p>
        </w:tc>
        <w:tc>
          <w:tcPr>
            <w:tcW w:w="1701" w:type="dxa"/>
          </w:tcPr>
          <w:p w:rsidR="00914551" w:rsidRDefault="00914551" w:rsidP="00EC0C9F">
            <w:pPr>
              <w:pStyle w:val="ListParagraph"/>
              <w:ind w:left="0"/>
              <w:jc w:val="center"/>
            </w:pPr>
            <w:r>
              <w:t>23.75%</w:t>
            </w:r>
          </w:p>
        </w:tc>
      </w:tr>
      <w:tr w:rsidR="00914551" w:rsidTr="00914551">
        <w:trPr>
          <w:trHeight w:val="204"/>
        </w:trPr>
        <w:tc>
          <w:tcPr>
            <w:tcW w:w="2552" w:type="dxa"/>
            <w:gridSpan w:val="2"/>
          </w:tcPr>
          <w:p w:rsidR="00914551" w:rsidRPr="002A2BEA" w:rsidRDefault="00914551" w:rsidP="00EC0C9F">
            <w:pPr>
              <w:jc w:val="both"/>
              <w:rPr>
                <w:b/>
              </w:rPr>
            </w:pPr>
            <w:r w:rsidRPr="002A2BEA">
              <w:rPr>
                <w:b/>
              </w:rPr>
              <w:t>Total</w:t>
            </w:r>
          </w:p>
        </w:tc>
        <w:tc>
          <w:tcPr>
            <w:tcW w:w="1843" w:type="dxa"/>
          </w:tcPr>
          <w:p w:rsidR="00914551" w:rsidRDefault="00914551" w:rsidP="00EC0C9F">
            <w:pPr>
              <w:jc w:val="center"/>
            </w:pPr>
            <w:r>
              <w:t>182</w:t>
            </w:r>
          </w:p>
        </w:tc>
        <w:tc>
          <w:tcPr>
            <w:tcW w:w="1701" w:type="dxa"/>
          </w:tcPr>
          <w:p w:rsidR="00914551" w:rsidRDefault="00914551" w:rsidP="00EC0C9F">
            <w:pPr>
              <w:pStyle w:val="ListParagraph"/>
              <w:ind w:left="0"/>
              <w:jc w:val="center"/>
            </w:pPr>
            <w:r>
              <w:t>100%</w:t>
            </w:r>
          </w:p>
        </w:tc>
      </w:tr>
    </w:tbl>
    <w:p w:rsidR="00914551" w:rsidRDefault="00914551" w:rsidP="00EC0C9F">
      <w:pPr>
        <w:pStyle w:val="ListParagraph"/>
        <w:ind w:left="1080" w:firstLine="763"/>
        <w:jc w:val="both"/>
      </w:pPr>
    </w:p>
    <w:p w:rsidR="00914551" w:rsidRDefault="00914551" w:rsidP="00EC0C9F">
      <w:pPr>
        <w:pStyle w:val="ListParagraph"/>
        <w:ind w:left="1080" w:firstLine="763"/>
        <w:jc w:val="both"/>
      </w:pPr>
      <w:r w:rsidRPr="00750D14">
        <w:t xml:space="preserve">The result showed that the most common error were made by the students in </w:t>
      </w:r>
      <w:r>
        <w:t xml:space="preserve">the </w:t>
      </w:r>
      <w:r w:rsidRPr="00750D14">
        <w:t>descriptive text is Omission with</w:t>
      </w:r>
      <w:r>
        <w:t xml:space="preserve"> the highest error percentage, </w:t>
      </w:r>
      <w:r w:rsidRPr="00750D14">
        <w:t>total errors</w:t>
      </w:r>
      <w:r>
        <w:t xml:space="preserve"> of omission is</w:t>
      </w:r>
      <w:r w:rsidRPr="00750D14">
        <w:t xml:space="preserve"> 99</w:t>
      </w:r>
      <w:r>
        <w:t xml:space="preserve"> with a percentage 54.69</w:t>
      </w:r>
      <w:proofErr w:type="gramStart"/>
      <w:r>
        <w:t>%</w:t>
      </w:r>
      <w:r w:rsidRPr="00750D14">
        <w:t xml:space="preserve">,  </w:t>
      </w:r>
      <w:proofErr w:type="spellStart"/>
      <w:r w:rsidRPr="00750D14">
        <w:t>misordering</w:t>
      </w:r>
      <w:proofErr w:type="spellEnd"/>
      <w:proofErr w:type="gramEnd"/>
      <w:r w:rsidRPr="00750D14">
        <w:t xml:space="preserve"> is 43</w:t>
      </w:r>
      <w:r>
        <w:t>with percentage 23.75%</w:t>
      </w:r>
      <w:r w:rsidRPr="00750D14">
        <w:t>, ,</w:t>
      </w:r>
      <w:r>
        <w:t xml:space="preserve"> </w:t>
      </w:r>
      <w:proofErr w:type="spellStart"/>
      <w:r>
        <w:t>misformation</w:t>
      </w:r>
      <w:proofErr w:type="spellEnd"/>
      <w:r>
        <w:t xml:space="preserve"> is 29 with a percentage 15.93%</w:t>
      </w:r>
      <w:r w:rsidRPr="00750D14">
        <w:t>, and the last with the least total error is addition</w:t>
      </w:r>
      <w:r>
        <w:t xml:space="preserve"> is</w:t>
      </w:r>
      <w:r w:rsidRPr="00750D14">
        <w:t xml:space="preserve"> 11 errors</w:t>
      </w:r>
      <w:r>
        <w:t xml:space="preserve"> with percentage 6.077% </w:t>
      </w:r>
      <w:r w:rsidRPr="00750D14">
        <w:t xml:space="preserve">. </w:t>
      </w:r>
      <w:r>
        <w:t>The number of sentences There are</w:t>
      </w:r>
      <w:r w:rsidRPr="00750D14">
        <w:t xml:space="preserve"> </w:t>
      </w:r>
      <w:r>
        <w:t xml:space="preserve">many grammatical errors in </w:t>
      </w:r>
      <w:proofErr w:type="spellStart"/>
      <w:r>
        <w:t>Dulay’s</w:t>
      </w:r>
      <w:proofErr w:type="spellEnd"/>
      <w:r>
        <w:t xml:space="preserve"> theory;</w:t>
      </w:r>
      <w:r w:rsidRPr="00750D14">
        <w:t xml:space="preserve"> there are</w:t>
      </w:r>
      <w:r>
        <w:t xml:space="preserve"> 182</w:t>
      </w:r>
      <w:r w:rsidRPr="00750D14">
        <w:t xml:space="preserve"> </w:t>
      </w:r>
      <w:r>
        <w:t xml:space="preserve">errors </w:t>
      </w:r>
      <w:r w:rsidRPr="00750D14">
        <w:t>sentences</w:t>
      </w:r>
      <w:r>
        <w:t>.</w:t>
      </w:r>
    </w:p>
    <w:p w:rsidR="00D4502D" w:rsidRDefault="00914551" w:rsidP="00EC0C9F">
      <w:pPr>
        <w:pStyle w:val="ListParagraph"/>
        <w:numPr>
          <w:ilvl w:val="0"/>
          <w:numId w:val="1"/>
        </w:numPr>
        <w:ind w:left="426" w:hanging="426"/>
        <w:jc w:val="both"/>
        <w:rPr>
          <w:b/>
          <w:sz w:val="28"/>
        </w:rPr>
      </w:pPr>
      <w:r w:rsidRPr="00D4502D">
        <w:rPr>
          <w:b/>
          <w:sz w:val="28"/>
        </w:rPr>
        <w:t>Conclusion</w:t>
      </w:r>
    </w:p>
    <w:p w:rsidR="00D4502D" w:rsidRDefault="00D4502D" w:rsidP="00EC0C9F">
      <w:pPr>
        <w:pStyle w:val="ListParagraph"/>
        <w:spacing w:after="0"/>
        <w:ind w:left="426" w:firstLine="698"/>
        <w:jc w:val="both"/>
      </w:pPr>
      <w:r w:rsidRPr="00EF75C7">
        <w:t>According to the findings, it could be seen that there were mos</w:t>
      </w:r>
      <w:r>
        <w:t>t</w:t>
      </w:r>
      <w:r w:rsidRPr="00EF75C7">
        <w:t xml:space="preserve"> of the students as the subject of the study had made the sixteen types of errors with the total number of error</w:t>
      </w:r>
      <w:r>
        <w:t>s</w:t>
      </w:r>
      <w:r w:rsidRPr="00EF75C7">
        <w:t xml:space="preserve"> sentences was </w:t>
      </w:r>
      <w:r>
        <w:t>182</w:t>
      </w:r>
      <w:r w:rsidRPr="00EF75C7">
        <w:t xml:space="preserve">.  The most common types of errors that were made by the students in the descriptive text are Omission, which had 99 errors, with a percentage of 54.9%. This error occurs because many students do not understand deeply in omitting that element should not happen on the basic grammatical of English. </w:t>
      </w:r>
    </w:p>
    <w:p w:rsidR="00D4502D" w:rsidRDefault="00D4502D" w:rsidP="00EC0C9F">
      <w:pPr>
        <w:pStyle w:val="ListParagraph"/>
        <w:spacing w:after="0"/>
        <w:ind w:left="426" w:firstLine="698"/>
        <w:jc w:val="both"/>
      </w:pPr>
      <w:r w:rsidRPr="00EF75C7">
        <w:t xml:space="preserve">The second common type of error is </w:t>
      </w:r>
      <w:proofErr w:type="spellStart"/>
      <w:r w:rsidRPr="00EF75C7">
        <w:t>misordering</w:t>
      </w:r>
      <w:proofErr w:type="spellEnd"/>
      <w:r w:rsidRPr="00EF75C7">
        <w:t xml:space="preserve">, which had 43 errors with a percentage of 23.75%. This error happened because students still unable to compose sentence patterns with the structure of the English text structure and are still influenced by the writing style of the mother tongue / Indonesian. The third common type of error is </w:t>
      </w:r>
      <w:proofErr w:type="spellStart"/>
      <w:r w:rsidRPr="00EF75C7">
        <w:t>misformation</w:t>
      </w:r>
      <w:proofErr w:type="spellEnd"/>
      <w:r w:rsidRPr="00EF75C7">
        <w:t xml:space="preserve">, which had 28 errors, with a percentage of </w:t>
      </w:r>
      <w:r>
        <w:t>15.93%</w:t>
      </w:r>
      <w:r w:rsidRPr="00EF75C7">
        <w:t xml:space="preserve">. The last error with the least amount is the error of addition, which had 11 errors with a percentage of </w:t>
      </w:r>
      <w:r>
        <w:t>6.07%.</w:t>
      </w:r>
    </w:p>
    <w:p w:rsidR="00D4502D" w:rsidRDefault="00D4502D" w:rsidP="00EC0C9F">
      <w:pPr>
        <w:pStyle w:val="ListParagraph"/>
        <w:spacing w:after="0"/>
        <w:ind w:left="426" w:firstLine="698"/>
        <w:jc w:val="both"/>
        <w:rPr>
          <w:sz w:val="28"/>
        </w:rPr>
      </w:pPr>
    </w:p>
    <w:p w:rsidR="0003289A" w:rsidRDefault="0003289A" w:rsidP="00EC0C9F">
      <w:pPr>
        <w:pStyle w:val="ListParagraph"/>
        <w:spacing w:after="0"/>
        <w:ind w:left="426" w:firstLine="698"/>
        <w:jc w:val="both"/>
        <w:rPr>
          <w:sz w:val="28"/>
        </w:rPr>
      </w:pPr>
    </w:p>
    <w:p w:rsidR="00EC0C9F" w:rsidRDefault="00EC0C9F" w:rsidP="00EC0C9F">
      <w:pPr>
        <w:pStyle w:val="ListParagraph"/>
        <w:spacing w:after="0"/>
        <w:ind w:left="426" w:firstLine="698"/>
        <w:jc w:val="both"/>
        <w:rPr>
          <w:sz w:val="28"/>
        </w:rPr>
      </w:pPr>
    </w:p>
    <w:p w:rsidR="00EC0C9F" w:rsidRDefault="00EC0C9F" w:rsidP="00EC0C9F">
      <w:pPr>
        <w:pStyle w:val="ListParagraph"/>
        <w:spacing w:after="0"/>
        <w:ind w:left="426" w:firstLine="698"/>
        <w:jc w:val="both"/>
        <w:rPr>
          <w:sz w:val="28"/>
        </w:rPr>
      </w:pPr>
    </w:p>
    <w:p w:rsidR="00EC0C9F" w:rsidRDefault="00EC0C9F" w:rsidP="00EC0C9F">
      <w:pPr>
        <w:pStyle w:val="ListParagraph"/>
        <w:spacing w:after="0"/>
        <w:ind w:left="426" w:firstLine="698"/>
        <w:jc w:val="both"/>
        <w:rPr>
          <w:sz w:val="28"/>
        </w:rPr>
      </w:pPr>
    </w:p>
    <w:p w:rsidR="00EC0C9F" w:rsidRDefault="00EC0C9F" w:rsidP="00EC0C9F">
      <w:pPr>
        <w:pStyle w:val="ListParagraph"/>
        <w:spacing w:after="0"/>
        <w:ind w:left="426" w:firstLine="698"/>
        <w:jc w:val="both"/>
        <w:rPr>
          <w:sz w:val="28"/>
        </w:rPr>
      </w:pPr>
    </w:p>
    <w:p w:rsidR="0003289A" w:rsidRPr="00D4502D" w:rsidRDefault="0003289A" w:rsidP="00EC0C9F">
      <w:pPr>
        <w:pStyle w:val="ListParagraph"/>
        <w:spacing w:after="0"/>
        <w:ind w:left="426" w:firstLine="698"/>
        <w:jc w:val="both"/>
        <w:rPr>
          <w:sz w:val="28"/>
        </w:rPr>
      </w:pPr>
    </w:p>
    <w:p w:rsidR="00D4502D" w:rsidRDefault="00D4502D" w:rsidP="00EC0C9F">
      <w:pPr>
        <w:spacing w:after="0"/>
        <w:jc w:val="center"/>
        <w:rPr>
          <w:b/>
          <w:sz w:val="28"/>
        </w:rPr>
      </w:pPr>
      <w:r w:rsidRPr="0003289A">
        <w:rPr>
          <w:b/>
          <w:sz w:val="28"/>
        </w:rPr>
        <w:lastRenderedPageBreak/>
        <w:t>Acknowledgement</w:t>
      </w:r>
    </w:p>
    <w:p w:rsidR="00EC0C9F" w:rsidRPr="0003289A" w:rsidRDefault="00EC0C9F" w:rsidP="00EC0C9F">
      <w:pPr>
        <w:spacing w:after="0"/>
        <w:jc w:val="center"/>
        <w:rPr>
          <w:b/>
          <w:sz w:val="28"/>
        </w:rPr>
      </w:pPr>
      <w:bookmarkStart w:id="0" w:name="_GoBack"/>
      <w:bookmarkEnd w:id="0"/>
    </w:p>
    <w:p w:rsidR="0003289A" w:rsidRDefault="00D4502D" w:rsidP="00EC0C9F">
      <w:pPr>
        <w:pStyle w:val="ListParagraph"/>
        <w:spacing w:after="0"/>
        <w:ind w:left="0" w:firstLine="993"/>
        <w:jc w:val="both"/>
        <w:sectPr w:rsidR="0003289A" w:rsidSect="00CD09A4">
          <w:pgSz w:w="11907" w:h="16840" w:code="9"/>
          <w:pgMar w:top="1701" w:right="1701" w:bottom="1701" w:left="2268" w:header="720" w:footer="720" w:gutter="0"/>
          <w:cols w:space="720"/>
          <w:docGrid w:linePitch="360"/>
        </w:sectPr>
      </w:pPr>
      <w:r w:rsidRPr="0003289A">
        <w:t xml:space="preserve">The writer would like to express the deepest gratitude to Prof. Dr. </w:t>
      </w:r>
      <w:proofErr w:type="spellStart"/>
      <w:r w:rsidRPr="0003289A">
        <w:t>Yahya</w:t>
      </w:r>
      <w:proofErr w:type="spellEnd"/>
      <w:r w:rsidRPr="0003289A">
        <w:t xml:space="preserve"> A </w:t>
      </w:r>
      <w:proofErr w:type="spellStart"/>
      <w:r w:rsidRPr="0003289A">
        <w:t>Muhaimin</w:t>
      </w:r>
      <w:proofErr w:type="spellEnd"/>
      <w:r w:rsidRPr="0003289A">
        <w:t xml:space="preserve"> </w:t>
      </w:r>
      <w:r w:rsidR="0003289A" w:rsidRPr="0003289A">
        <w:t xml:space="preserve">since he has given the writer a great chance to conduct this study. The writer also like to thank to some people who have supported and assisted the process of writing this article, especially for </w:t>
      </w:r>
      <w:proofErr w:type="spellStart"/>
      <w:r w:rsidR="0003289A" w:rsidRPr="0003289A">
        <w:t>Dede</w:t>
      </w:r>
      <w:proofErr w:type="spellEnd"/>
      <w:r w:rsidR="0003289A" w:rsidRPr="0003289A">
        <w:t xml:space="preserve"> </w:t>
      </w:r>
      <w:proofErr w:type="spellStart"/>
      <w:r w:rsidR="0003289A" w:rsidRPr="0003289A">
        <w:t>Nurdiawati</w:t>
      </w:r>
      <w:proofErr w:type="spellEnd"/>
      <w:r w:rsidR="0003289A" w:rsidRPr="0003289A">
        <w:t xml:space="preserve"> </w:t>
      </w:r>
      <w:proofErr w:type="spellStart"/>
      <w:r w:rsidR="0003289A" w:rsidRPr="0003289A">
        <w:t>M.Pd</w:t>
      </w:r>
      <w:proofErr w:type="spellEnd"/>
      <w:r w:rsidR="0003289A" w:rsidRPr="0003289A">
        <w:t xml:space="preserve"> for being my best advisor.</w:t>
      </w:r>
    </w:p>
    <w:p w:rsidR="00D4502D" w:rsidRDefault="002A5A44" w:rsidP="002A5A44">
      <w:pPr>
        <w:spacing w:after="0" w:line="480" w:lineRule="auto"/>
        <w:jc w:val="center"/>
        <w:rPr>
          <w:b/>
          <w:sz w:val="28"/>
        </w:rPr>
      </w:pPr>
      <w:r w:rsidRPr="002A5A44">
        <w:rPr>
          <w:b/>
          <w:sz w:val="28"/>
        </w:rPr>
        <w:lastRenderedPageBreak/>
        <w:t>Bibliography</w:t>
      </w:r>
    </w:p>
    <w:p w:rsidR="002A5A44" w:rsidRDefault="002A5A44" w:rsidP="002A5A44">
      <w:pPr>
        <w:autoSpaceDE w:val="0"/>
        <w:autoSpaceDN w:val="0"/>
        <w:adjustRightInd w:val="0"/>
        <w:spacing w:after="0" w:line="240" w:lineRule="auto"/>
        <w:ind w:left="851" w:hanging="851"/>
        <w:jc w:val="both"/>
        <w:rPr>
          <w:rFonts w:eastAsiaTheme="minorHAnsi"/>
        </w:rPr>
      </w:pPr>
      <w:proofErr w:type="spellStart"/>
      <w:r>
        <w:rPr>
          <w:rFonts w:eastAsiaTheme="minorHAnsi"/>
        </w:rPr>
        <w:t>Dulay</w:t>
      </w:r>
      <w:proofErr w:type="spellEnd"/>
      <w:r>
        <w:rPr>
          <w:rFonts w:eastAsiaTheme="minorHAnsi"/>
        </w:rPr>
        <w:t xml:space="preserve">, H, Burt, M., </w:t>
      </w:r>
      <w:proofErr w:type="spellStart"/>
      <w:r>
        <w:rPr>
          <w:rFonts w:eastAsiaTheme="minorHAnsi"/>
        </w:rPr>
        <w:t>Krashen</w:t>
      </w:r>
      <w:proofErr w:type="spellEnd"/>
      <w:r>
        <w:rPr>
          <w:rFonts w:eastAsiaTheme="minorHAnsi"/>
        </w:rPr>
        <w:t xml:space="preserve">, S. 1982. </w:t>
      </w:r>
      <w:r>
        <w:rPr>
          <w:rFonts w:eastAsiaTheme="minorHAnsi"/>
          <w:i/>
          <w:iCs/>
        </w:rPr>
        <w:t>Language Two</w:t>
      </w:r>
      <w:r>
        <w:rPr>
          <w:rFonts w:eastAsiaTheme="minorHAnsi"/>
        </w:rPr>
        <w:t>. Oxford: Oxford University Inc.</w:t>
      </w:r>
    </w:p>
    <w:p w:rsidR="002A5A44" w:rsidRDefault="002A5A44" w:rsidP="002A5A44">
      <w:pPr>
        <w:autoSpaceDE w:val="0"/>
        <w:autoSpaceDN w:val="0"/>
        <w:adjustRightInd w:val="0"/>
        <w:spacing w:after="0" w:line="240" w:lineRule="auto"/>
        <w:ind w:left="851" w:hanging="851"/>
        <w:jc w:val="both"/>
        <w:rPr>
          <w:rFonts w:eastAsiaTheme="minorHAnsi"/>
        </w:rPr>
      </w:pPr>
    </w:p>
    <w:p w:rsidR="002A5A44" w:rsidRDefault="002A5A44" w:rsidP="002A5A44">
      <w:pPr>
        <w:autoSpaceDE w:val="0"/>
        <w:autoSpaceDN w:val="0"/>
        <w:adjustRightInd w:val="0"/>
        <w:spacing w:after="0" w:line="240" w:lineRule="auto"/>
        <w:ind w:left="851" w:hanging="851"/>
        <w:jc w:val="both"/>
        <w:rPr>
          <w:rFonts w:eastAsiaTheme="minorHAnsi"/>
        </w:rPr>
      </w:pPr>
      <w:proofErr w:type="spellStart"/>
      <w:r>
        <w:rPr>
          <w:rFonts w:eastAsiaTheme="minorHAnsi"/>
        </w:rPr>
        <w:t>Mutshoriyah</w:t>
      </w:r>
      <w:proofErr w:type="spellEnd"/>
      <w:r>
        <w:rPr>
          <w:rFonts w:eastAsiaTheme="minorHAnsi"/>
        </w:rPr>
        <w:t xml:space="preserve">, </w:t>
      </w:r>
      <w:proofErr w:type="spellStart"/>
      <w:r>
        <w:rPr>
          <w:rFonts w:eastAsiaTheme="minorHAnsi"/>
        </w:rPr>
        <w:t>Siti</w:t>
      </w:r>
      <w:proofErr w:type="spellEnd"/>
      <w:r>
        <w:rPr>
          <w:rFonts w:eastAsiaTheme="minorHAnsi"/>
        </w:rPr>
        <w:t xml:space="preserve">. 2017. </w:t>
      </w:r>
      <w:r>
        <w:rPr>
          <w:rFonts w:eastAsiaTheme="minorHAnsi"/>
          <w:i/>
          <w:iCs/>
        </w:rPr>
        <w:t xml:space="preserve">An Error Analysis of Descriptive Writing Made by Tenth Grade Students. </w:t>
      </w:r>
      <w:r>
        <w:rPr>
          <w:rFonts w:eastAsiaTheme="minorHAnsi"/>
        </w:rPr>
        <w:t xml:space="preserve">A Thesis. English Education Department of Education and Teacher Training Faculty </w:t>
      </w:r>
      <w:proofErr w:type="gramStart"/>
      <w:r>
        <w:rPr>
          <w:rFonts w:eastAsiaTheme="minorHAnsi"/>
        </w:rPr>
        <w:t>The</w:t>
      </w:r>
      <w:proofErr w:type="gramEnd"/>
      <w:r>
        <w:rPr>
          <w:rFonts w:eastAsiaTheme="minorHAnsi"/>
        </w:rPr>
        <w:t xml:space="preserve"> State Islamic </w:t>
      </w:r>
      <w:proofErr w:type="spellStart"/>
      <w:r>
        <w:rPr>
          <w:rFonts w:eastAsiaTheme="minorHAnsi"/>
        </w:rPr>
        <w:t>Institut</w:t>
      </w:r>
      <w:proofErr w:type="spellEnd"/>
      <w:r>
        <w:rPr>
          <w:rFonts w:eastAsiaTheme="minorHAnsi"/>
        </w:rPr>
        <w:t xml:space="preserve"> of Surakarta: Published.</w:t>
      </w:r>
    </w:p>
    <w:p w:rsidR="002A5A44" w:rsidRDefault="002A5A44" w:rsidP="002A5A44">
      <w:pPr>
        <w:autoSpaceDE w:val="0"/>
        <w:autoSpaceDN w:val="0"/>
        <w:adjustRightInd w:val="0"/>
        <w:spacing w:after="0" w:line="240" w:lineRule="auto"/>
        <w:ind w:left="851" w:hanging="851"/>
        <w:jc w:val="both"/>
        <w:rPr>
          <w:rFonts w:eastAsiaTheme="minorHAnsi"/>
        </w:rPr>
      </w:pPr>
    </w:p>
    <w:p w:rsidR="002A5A44" w:rsidRDefault="002A5A44" w:rsidP="002A5A44">
      <w:pPr>
        <w:autoSpaceDE w:val="0"/>
        <w:autoSpaceDN w:val="0"/>
        <w:adjustRightInd w:val="0"/>
        <w:spacing w:after="0" w:line="240" w:lineRule="auto"/>
        <w:ind w:left="851" w:hanging="851"/>
        <w:jc w:val="both"/>
        <w:rPr>
          <w:rFonts w:eastAsiaTheme="minorHAnsi"/>
        </w:rPr>
      </w:pPr>
      <w:r>
        <w:rPr>
          <w:rFonts w:eastAsiaTheme="minorHAnsi"/>
        </w:rPr>
        <w:t xml:space="preserve">Brown, H. 1980. </w:t>
      </w:r>
      <w:r>
        <w:rPr>
          <w:rFonts w:eastAsiaTheme="minorHAnsi"/>
          <w:i/>
          <w:iCs/>
        </w:rPr>
        <w:t>Principles of Language Learning and Teaching</w:t>
      </w:r>
      <w:r>
        <w:rPr>
          <w:rFonts w:eastAsiaTheme="minorHAnsi"/>
        </w:rPr>
        <w:t>. New Jersey: Prentice-Hall Inc.</w:t>
      </w:r>
    </w:p>
    <w:p w:rsidR="002A5A44" w:rsidRDefault="002A5A44" w:rsidP="002A5A44">
      <w:pPr>
        <w:autoSpaceDE w:val="0"/>
        <w:autoSpaceDN w:val="0"/>
        <w:adjustRightInd w:val="0"/>
        <w:spacing w:after="0" w:line="240" w:lineRule="auto"/>
        <w:ind w:left="851" w:hanging="851"/>
        <w:jc w:val="both"/>
        <w:rPr>
          <w:rFonts w:eastAsiaTheme="minorHAnsi"/>
        </w:rPr>
      </w:pPr>
    </w:p>
    <w:p w:rsidR="002A5A44" w:rsidRDefault="002A5A44" w:rsidP="002A5A44">
      <w:pPr>
        <w:autoSpaceDE w:val="0"/>
        <w:autoSpaceDN w:val="0"/>
        <w:adjustRightInd w:val="0"/>
        <w:spacing w:after="0" w:line="240" w:lineRule="auto"/>
        <w:ind w:left="851" w:hanging="851"/>
        <w:jc w:val="both"/>
        <w:rPr>
          <w:rFonts w:eastAsiaTheme="minorHAnsi"/>
        </w:rPr>
      </w:pPr>
      <w:proofErr w:type="spellStart"/>
      <w:r>
        <w:rPr>
          <w:rFonts w:eastAsiaTheme="minorHAnsi"/>
        </w:rPr>
        <w:t>Dulay</w:t>
      </w:r>
      <w:proofErr w:type="spellEnd"/>
      <w:r>
        <w:rPr>
          <w:rFonts w:eastAsiaTheme="minorHAnsi"/>
        </w:rPr>
        <w:t xml:space="preserve">, H, Burt, M., </w:t>
      </w:r>
      <w:proofErr w:type="spellStart"/>
      <w:r>
        <w:rPr>
          <w:rFonts w:eastAsiaTheme="minorHAnsi"/>
        </w:rPr>
        <w:t>Krashen</w:t>
      </w:r>
      <w:proofErr w:type="spellEnd"/>
      <w:r>
        <w:rPr>
          <w:rFonts w:eastAsiaTheme="minorHAnsi"/>
        </w:rPr>
        <w:t xml:space="preserve">, S. 1981. </w:t>
      </w:r>
      <w:r>
        <w:rPr>
          <w:rFonts w:eastAsiaTheme="minorHAnsi"/>
          <w:i/>
          <w:iCs/>
        </w:rPr>
        <w:t>Language Two</w:t>
      </w:r>
      <w:r>
        <w:rPr>
          <w:rFonts w:eastAsiaTheme="minorHAnsi"/>
        </w:rPr>
        <w:t>. Oxford: Oxford University Inc.</w:t>
      </w:r>
    </w:p>
    <w:p w:rsidR="002A5A44" w:rsidRDefault="002A5A44" w:rsidP="002A5A44">
      <w:pPr>
        <w:autoSpaceDE w:val="0"/>
        <w:autoSpaceDN w:val="0"/>
        <w:adjustRightInd w:val="0"/>
        <w:spacing w:after="0" w:line="240" w:lineRule="auto"/>
        <w:ind w:left="851" w:hanging="851"/>
        <w:jc w:val="both"/>
        <w:rPr>
          <w:rFonts w:eastAsiaTheme="minorHAnsi"/>
        </w:rPr>
      </w:pPr>
    </w:p>
    <w:p w:rsidR="002A5A44" w:rsidRDefault="002A5A44" w:rsidP="002A5A44">
      <w:pPr>
        <w:autoSpaceDE w:val="0"/>
        <w:autoSpaceDN w:val="0"/>
        <w:adjustRightInd w:val="0"/>
        <w:spacing w:after="0" w:line="240" w:lineRule="auto"/>
        <w:ind w:left="851" w:hanging="851"/>
        <w:jc w:val="both"/>
        <w:rPr>
          <w:rFonts w:eastAsiaTheme="minorHAnsi"/>
        </w:rPr>
      </w:pPr>
      <w:proofErr w:type="spellStart"/>
      <w:r>
        <w:rPr>
          <w:rFonts w:eastAsiaTheme="minorHAnsi"/>
        </w:rPr>
        <w:t>Suhendi</w:t>
      </w:r>
      <w:proofErr w:type="spellEnd"/>
      <w:r>
        <w:rPr>
          <w:rFonts w:eastAsiaTheme="minorHAnsi"/>
        </w:rPr>
        <w:t xml:space="preserve">, </w:t>
      </w:r>
      <w:proofErr w:type="spellStart"/>
      <w:r>
        <w:rPr>
          <w:rFonts w:eastAsiaTheme="minorHAnsi"/>
        </w:rPr>
        <w:t>Acep</w:t>
      </w:r>
      <w:proofErr w:type="spellEnd"/>
      <w:r>
        <w:rPr>
          <w:rFonts w:eastAsiaTheme="minorHAnsi"/>
        </w:rPr>
        <w:t xml:space="preserve">, Andi. 2012. </w:t>
      </w:r>
      <w:proofErr w:type="spellStart"/>
      <w:r>
        <w:rPr>
          <w:rFonts w:eastAsiaTheme="minorHAnsi"/>
        </w:rPr>
        <w:t>Kesalahan</w:t>
      </w:r>
      <w:proofErr w:type="spellEnd"/>
      <w:r>
        <w:rPr>
          <w:rFonts w:eastAsiaTheme="minorHAnsi"/>
        </w:rPr>
        <w:t xml:space="preserve"> </w:t>
      </w:r>
      <w:proofErr w:type="spellStart"/>
      <w:r>
        <w:rPr>
          <w:rFonts w:eastAsiaTheme="minorHAnsi"/>
        </w:rPr>
        <w:t>Gramatikal</w:t>
      </w:r>
      <w:proofErr w:type="spellEnd"/>
      <w:r>
        <w:rPr>
          <w:rFonts w:eastAsiaTheme="minorHAnsi"/>
        </w:rPr>
        <w:t xml:space="preserve"> Bahasa </w:t>
      </w:r>
      <w:proofErr w:type="spellStart"/>
      <w:r>
        <w:rPr>
          <w:rFonts w:eastAsiaTheme="minorHAnsi"/>
        </w:rPr>
        <w:t>Inggris</w:t>
      </w:r>
      <w:proofErr w:type="spellEnd"/>
      <w:r>
        <w:rPr>
          <w:rFonts w:eastAsiaTheme="minorHAnsi"/>
        </w:rPr>
        <w:t xml:space="preserve"> </w:t>
      </w:r>
      <w:proofErr w:type="spellStart"/>
      <w:r>
        <w:rPr>
          <w:rFonts w:eastAsiaTheme="minorHAnsi"/>
        </w:rPr>
        <w:t>Dalam</w:t>
      </w:r>
      <w:proofErr w:type="spellEnd"/>
      <w:r>
        <w:rPr>
          <w:rFonts w:eastAsiaTheme="minorHAnsi"/>
        </w:rPr>
        <w:t xml:space="preserve"> </w:t>
      </w:r>
      <w:proofErr w:type="spellStart"/>
      <w:r>
        <w:rPr>
          <w:rFonts w:eastAsiaTheme="minorHAnsi"/>
        </w:rPr>
        <w:t>Pola</w:t>
      </w:r>
      <w:proofErr w:type="spellEnd"/>
      <w:r>
        <w:rPr>
          <w:rFonts w:eastAsiaTheme="minorHAnsi"/>
        </w:rPr>
        <w:t xml:space="preserve"> </w:t>
      </w:r>
      <w:proofErr w:type="spellStart"/>
      <w:r>
        <w:rPr>
          <w:rFonts w:eastAsiaTheme="minorHAnsi"/>
        </w:rPr>
        <w:t>Kalimat</w:t>
      </w:r>
      <w:proofErr w:type="spellEnd"/>
      <w:r>
        <w:rPr>
          <w:rFonts w:eastAsiaTheme="minorHAnsi"/>
        </w:rPr>
        <w:t xml:space="preserve"> </w:t>
      </w:r>
      <w:proofErr w:type="spellStart"/>
      <w:r>
        <w:rPr>
          <w:rFonts w:eastAsiaTheme="minorHAnsi"/>
        </w:rPr>
        <w:t>Sederhana</w:t>
      </w:r>
      <w:proofErr w:type="spellEnd"/>
      <w:r>
        <w:rPr>
          <w:rFonts w:eastAsiaTheme="minorHAnsi"/>
        </w:rPr>
        <w:t xml:space="preserve"> </w:t>
      </w:r>
      <w:proofErr w:type="spellStart"/>
      <w:r>
        <w:rPr>
          <w:rFonts w:eastAsiaTheme="minorHAnsi"/>
        </w:rPr>
        <w:t>Siswa</w:t>
      </w:r>
      <w:proofErr w:type="spellEnd"/>
      <w:r>
        <w:rPr>
          <w:rFonts w:eastAsiaTheme="minorHAnsi"/>
        </w:rPr>
        <w:t xml:space="preserve"> </w:t>
      </w:r>
      <w:proofErr w:type="spellStart"/>
      <w:r>
        <w:rPr>
          <w:rFonts w:eastAsiaTheme="minorHAnsi"/>
        </w:rPr>
        <w:t>Kelas</w:t>
      </w:r>
      <w:proofErr w:type="spellEnd"/>
      <w:r>
        <w:rPr>
          <w:rFonts w:eastAsiaTheme="minorHAnsi"/>
        </w:rPr>
        <w:t xml:space="preserve"> VIII </w:t>
      </w:r>
      <w:proofErr w:type="spellStart"/>
      <w:r>
        <w:rPr>
          <w:rFonts w:eastAsiaTheme="minorHAnsi"/>
        </w:rPr>
        <w:t>Unggulan</w:t>
      </w:r>
      <w:proofErr w:type="spellEnd"/>
      <w:r>
        <w:rPr>
          <w:rFonts w:eastAsiaTheme="minorHAnsi"/>
        </w:rPr>
        <w:t xml:space="preserve"> SMP Plus Al-</w:t>
      </w:r>
      <w:proofErr w:type="spellStart"/>
      <w:r>
        <w:rPr>
          <w:rFonts w:eastAsiaTheme="minorHAnsi"/>
        </w:rPr>
        <w:t>Aqsha</w:t>
      </w:r>
      <w:proofErr w:type="spellEnd"/>
      <w:r>
        <w:rPr>
          <w:rFonts w:eastAsiaTheme="minorHAnsi"/>
        </w:rPr>
        <w:t xml:space="preserve"> (</w:t>
      </w:r>
      <w:proofErr w:type="spellStart"/>
      <w:r>
        <w:rPr>
          <w:rFonts w:eastAsiaTheme="minorHAnsi"/>
        </w:rPr>
        <w:t>Kajian</w:t>
      </w:r>
      <w:proofErr w:type="spellEnd"/>
      <w:r>
        <w:rPr>
          <w:rFonts w:eastAsiaTheme="minorHAnsi"/>
        </w:rPr>
        <w:t xml:space="preserve"> </w:t>
      </w:r>
      <w:proofErr w:type="spellStart"/>
      <w:r>
        <w:rPr>
          <w:rFonts w:eastAsiaTheme="minorHAnsi"/>
        </w:rPr>
        <w:t>Sintaktis</w:t>
      </w:r>
      <w:proofErr w:type="spellEnd"/>
      <w:r>
        <w:rPr>
          <w:rFonts w:eastAsiaTheme="minorHAnsi"/>
        </w:rPr>
        <w:t xml:space="preserve">). </w:t>
      </w:r>
      <w:r>
        <w:rPr>
          <w:rFonts w:eastAsiaTheme="minorHAnsi"/>
          <w:i/>
          <w:iCs/>
        </w:rPr>
        <w:t xml:space="preserve">UNPAD Journal, </w:t>
      </w:r>
      <w:r>
        <w:rPr>
          <w:rFonts w:eastAsiaTheme="minorHAnsi"/>
        </w:rPr>
        <w:t>pp. 7-11.</w:t>
      </w:r>
    </w:p>
    <w:p w:rsidR="002A5A44" w:rsidRDefault="002A5A44" w:rsidP="002A5A44">
      <w:pPr>
        <w:autoSpaceDE w:val="0"/>
        <w:autoSpaceDN w:val="0"/>
        <w:adjustRightInd w:val="0"/>
        <w:spacing w:after="0" w:line="240" w:lineRule="auto"/>
        <w:ind w:left="851" w:hanging="851"/>
        <w:jc w:val="both"/>
        <w:rPr>
          <w:rFonts w:eastAsiaTheme="minorHAnsi"/>
        </w:rPr>
      </w:pPr>
    </w:p>
    <w:p w:rsidR="002A5A44" w:rsidRDefault="002A5A44" w:rsidP="002A5A44">
      <w:pPr>
        <w:autoSpaceDE w:val="0"/>
        <w:autoSpaceDN w:val="0"/>
        <w:adjustRightInd w:val="0"/>
        <w:spacing w:after="0" w:line="240" w:lineRule="auto"/>
        <w:ind w:left="851" w:hanging="851"/>
        <w:jc w:val="both"/>
        <w:rPr>
          <w:rFonts w:eastAsiaTheme="minorHAnsi"/>
        </w:rPr>
      </w:pPr>
      <w:proofErr w:type="spellStart"/>
      <w:r>
        <w:rPr>
          <w:rFonts w:eastAsiaTheme="minorHAnsi"/>
        </w:rPr>
        <w:t>Widdowson</w:t>
      </w:r>
      <w:proofErr w:type="spellEnd"/>
      <w:r>
        <w:rPr>
          <w:rFonts w:eastAsiaTheme="minorHAnsi"/>
        </w:rPr>
        <w:t>, H. G. (1978). </w:t>
      </w:r>
      <w:r>
        <w:rPr>
          <w:rFonts w:eastAsiaTheme="minorHAnsi"/>
          <w:i/>
          <w:iCs/>
        </w:rPr>
        <w:t>Teaching language as communication</w:t>
      </w:r>
      <w:r>
        <w:rPr>
          <w:rFonts w:eastAsiaTheme="minorHAnsi"/>
        </w:rPr>
        <w:t>. Oxford University Press.</w:t>
      </w:r>
    </w:p>
    <w:p w:rsidR="002A5A44" w:rsidRDefault="002A5A44" w:rsidP="002A5A44">
      <w:pPr>
        <w:autoSpaceDE w:val="0"/>
        <w:autoSpaceDN w:val="0"/>
        <w:adjustRightInd w:val="0"/>
        <w:spacing w:after="0" w:line="240" w:lineRule="auto"/>
        <w:ind w:left="851" w:hanging="851"/>
        <w:jc w:val="both"/>
        <w:rPr>
          <w:rFonts w:eastAsiaTheme="minorHAnsi"/>
        </w:rPr>
      </w:pPr>
    </w:p>
    <w:p w:rsidR="002A5A44" w:rsidRDefault="002A5A44" w:rsidP="002A5A44">
      <w:pPr>
        <w:autoSpaceDE w:val="0"/>
        <w:autoSpaceDN w:val="0"/>
        <w:adjustRightInd w:val="0"/>
        <w:spacing w:after="0" w:line="240" w:lineRule="auto"/>
        <w:ind w:left="851" w:hanging="851"/>
        <w:jc w:val="both"/>
        <w:rPr>
          <w:rFonts w:eastAsiaTheme="minorHAnsi"/>
        </w:rPr>
      </w:pPr>
      <w:r>
        <w:rPr>
          <w:rFonts w:eastAsiaTheme="minorHAnsi"/>
        </w:rPr>
        <w:t>Cook, C. D., &amp; Hammond, E. P. 1992. </w:t>
      </w:r>
      <w:r>
        <w:rPr>
          <w:rFonts w:eastAsiaTheme="minorHAnsi"/>
          <w:i/>
          <w:iCs/>
        </w:rPr>
        <w:t>U.S. Patent No. 5,174,658</w:t>
      </w:r>
      <w:r>
        <w:rPr>
          <w:rFonts w:eastAsiaTheme="minorHAnsi"/>
        </w:rPr>
        <w:t>. Washington, DC: U.S. Patent and Trademark Office.</w:t>
      </w:r>
    </w:p>
    <w:p w:rsidR="002A5A44" w:rsidRDefault="002A5A44" w:rsidP="002A5A44">
      <w:pPr>
        <w:autoSpaceDE w:val="0"/>
        <w:autoSpaceDN w:val="0"/>
        <w:adjustRightInd w:val="0"/>
        <w:spacing w:after="0" w:line="240" w:lineRule="auto"/>
        <w:ind w:left="851" w:hanging="851"/>
        <w:jc w:val="both"/>
        <w:rPr>
          <w:rFonts w:eastAsiaTheme="minorHAnsi"/>
        </w:rPr>
      </w:pPr>
    </w:p>
    <w:p w:rsidR="002A5A44" w:rsidRPr="002A5A44" w:rsidRDefault="002A5A44" w:rsidP="002A5A44">
      <w:pPr>
        <w:autoSpaceDE w:val="0"/>
        <w:autoSpaceDN w:val="0"/>
        <w:adjustRightInd w:val="0"/>
        <w:spacing w:after="0" w:line="240" w:lineRule="auto"/>
        <w:ind w:left="851" w:hanging="851"/>
        <w:jc w:val="both"/>
        <w:rPr>
          <w:rFonts w:eastAsiaTheme="minorHAnsi"/>
        </w:rPr>
      </w:pPr>
      <w:r>
        <w:rPr>
          <w:rFonts w:eastAsiaTheme="minorHAnsi"/>
          <w:color w:val="222222"/>
        </w:rPr>
        <w:t xml:space="preserve">Bogdan, R, and </w:t>
      </w:r>
      <w:proofErr w:type="spellStart"/>
      <w:r>
        <w:rPr>
          <w:rFonts w:eastAsiaTheme="minorHAnsi"/>
          <w:color w:val="222222"/>
        </w:rPr>
        <w:t>Biklen</w:t>
      </w:r>
      <w:proofErr w:type="spellEnd"/>
      <w:r>
        <w:rPr>
          <w:rFonts w:eastAsiaTheme="minorHAnsi"/>
          <w:color w:val="222222"/>
        </w:rPr>
        <w:t xml:space="preserve"> S. K. 1997. </w:t>
      </w:r>
      <w:r>
        <w:rPr>
          <w:rFonts w:eastAsiaTheme="minorHAnsi"/>
          <w:i/>
          <w:iCs/>
          <w:color w:val="222222"/>
        </w:rPr>
        <w:t>Qualitative research for education</w:t>
      </w:r>
      <w:r>
        <w:rPr>
          <w:rFonts w:eastAsiaTheme="minorHAnsi"/>
          <w:color w:val="222222"/>
        </w:rPr>
        <w:t>. Boston: MA: Allyn &amp; Bacon</w:t>
      </w:r>
    </w:p>
    <w:p w:rsidR="002A5A44" w:rsidRDefault="002A5A44" w:rsidP="002A5A4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eastAsiaTheme="minorHAnsi"/>
          <w:color w:val="222222"/>
        </w:rPr>
      </w:pPr>
    </w:p>
    <w:p w:rsidR="002A5A44" w:rsidRDefault="002A5A44" w:rsidP="002A5A44">
      <w:pPr>
        <w:autoSpaceDE w:val="0"/>
        <w:autoSpaceDN w:val="0"/>
        <w:adjustRightInd w:val="0"/>
        <w:spacing w:after="0" w:line="240" w:lineRule="auto"/>
        <w:ind w:left="851" w:hanging="851"/>
        <w:jc w:val="both"/>
        <w:rPr>
          <w:rFonts w:eastAsiaTheme="minorHAnsi"/>
        </w:rPr>
      </w:pPr>
      <w:proofErr w:type="spellStart"/>
      <w:r>
        <w:rPr>
          <w:rFonts w:eastAsiaTheme="minorHAnsi"/>
        </w:rPr>
        <w:t>Setyaji</w:t>
      </w:r>
      <w:proofErr w:type="spellEnd"/>
      <w:r>
        <w:rPr>
          <w:rFonts w:eastAsiaTheme="minorHAnsi"/>
        </w:rPr>
        <w:t xml:space="preserve">, </w:t>
      </w:r>
      <w:proofErr w:type="spellStart"/>
      <w:r>
        <w:rPr>
          <w:rFonts w:eastAsiaTheme="minorHAnsi"/>
        </w:rPr>
        <w:t>Arso</w:t>
      </w:r>
      <w:proofErr w:type="spellEnd"/>
      <w:r>
        <w:rPr>
          <w:rFonts w:eastAsiaTheme="minorHAnsi"/>
        </w:rPr>
        <w:t xml:space="preserve">. 2017. </w:t>
      </w:r>
      <w:proofErr w:type="spellStart"/>
      <w:r>
        <w:rPr>
          <w:rFonts w:eastAsiaTheme="minorHAnsi"/>
        </w:rPr>
        <w:t>Analisis</w:t>
      </w:r>
      <w:proofErr w:type="spellEnd"/>
      <w:r>
        <w:rPr>
          <w:rFonts w:eastAsiaTheme="minorHAnsi"/>
        </w:rPr>
        <w:t xml:space="preserve"> </w:t>
      </w:r>
      <w:proofErr w:type="spellStart"/>
      <w:r>
        <w:rPr>
          <w:rFonts w:eastAsiaTheme="minorHAnsi"/>
        </w:rPr>
        <w:t>Kesalahan</w:t>
      </w:r>
      <w:proofErr w:type="spellEnd"/>
      <w:r>
        <w:rPr>
          <w:rFonts w:eastAsiaTheme="minorHAnsi"/>
        </w:rPr>
        <w:t xml:space="preserve"> </w:t>
      </w:r>
      <w:proofErr w:type="spellStart"/>
      <w:r>
        <w:rPr>
          <w:rFonts w:eastAsiaTheme="minorHAnsi"/>
        </w:rPr>
        <w:t>Gramatikal</w:t>
      </w:r>
      <w:proofErr w:type="spellEnd"/>
      <w:r>
        <w:rPr>
          <w:rFonts w:eastAsiaTheme="minorHAnsi"/>
        </w:rPr>
        <w:t xml:space="preserve"> </w:t>
      </w:r>
      <w:proofErr w:type="spellStart"/>
      <w:r>
        <w:rPr>
          <w:rFonts w:eastAsiaTheme="minorHAnsi"/>
        </w:rPr>
        <w:t>Pada</w:t>
      </w:r>
      <w:proofErr w:type="spellEnd"/>
      <w:r>
        <w:rPr>
          <w:rFonts w:eastAsiaTheme="minorHAnsi"/>
        </w:rPr>
        <w:t xml:space="preserve"> </w:t>
      </w:r>
      <w:proofErr w:type="spellStart"/>
      <w:r>
        <w:rPr>
          <w:rFonts w:eastAsiaTheme="minorHAnsi"/>
        </w:rPr>
        <w:t>Penulisan</w:t>
      </w:r>
      <w:proofErr w:type="spellEnd"/>
      <w:r>
        <w:rPr>
          <w:rFonts w:eastAsiaTheme="minorHAnsi"/>
        </w:rPr>
        <w:t xml:space="preserve"> Descriptive Text </w:t>
      </w:r>
      <w:proofErr w:type="spellStart"/>
      <w:r>
        <w:rPr>
          <w:rFonts w:eastAsiaTheme="minorHAnsi"/>
        </w:rPr>
        <w:t>Mahasiswa</w:t>
      </w:r>
      <w:proofErr w:type="spellEnd"/>
      <w:r>
        <w:rPr>
          <w:rFonts w:eastAsiaTheme="minorHAnsi"/>
        </w:rPr>
        <w:t xml:space="preserve"> </w:t>
      </w:r>
      <w:proofErr w:type="spellStart"/>
      <w:r>
        <w:rPr>
          <w:rFonts w:eastAsiaTheme="minorHAnsi"/>
        </w:rPr>
        <w:t>Jurusan</w:t>
      </w:r>
      <w:proofErr w:type="spellEnd"/>
      <w:r>
        <w:rPr>
          <w:rFonts w:eastAsiaTheme="minorHAnsi"/>
        </w:rPr>
        <w:t xml:space="preserve"> </w:t>
      </w:r>
      <w:proofErr w:type="spellStart"/>
      <w:r>
        <w:rPr>
          <w:rFonts w:eastAsiaTheme="minorHAnsi"/>
        </w:rPr>
        <w:t>Pendidikan</w:t>
      </w:r>
      <w:proofErr w:type="spellEnd"/>
      <w:r>
        <w:rPr>
          <w:rFonts w:eastAsiaTheme="minorHAnsi"/>
        </w:rPr>
        <w:t xml:space="preserve"> Bahasa </w:t>
      </w:r>
      <w:proofErr w:type="spellStart"/>
      <w:r>
        <w:rPr>
          <w:rFonts w:eastAsiaTheme="minorHAnsi"/>
        </w:rPr>
        <w:t>Inggris</w:t>
      </w:r>
      <w:proofErr w:type="spellEnd"/>
      <w:r>
        <w:rPr>
          <w:rFonts w:eastAsiaTheme="minorHAnsi"/>
        </w:rPr>
        <w:t xml:space="preserve"> </w:t>
      </w:r>
      <w:proofErr w:type="spellStart"/>
      <w:r>
        <w:rPr>
          <w:rFonts w:eastAsiaTheme="minorHAnsi"/>
        </w:rPr>
        <w:t>Universitas</w:t>
      </w:r>
      <w:proofErr w:type="spellEnd"/>
      <w:r>
        <w:rPr>
          <w:rFonts w:eastAsiaTheme="minorHAnsi"/>
        </w:rPr>
        <w:t xml:space="preserve"> PGRI Semarang. </w:t>
      </w:r>
      <w:r>
        <w:rPr>
          <w:rFonts w:eastAsiaTheme="minorHAnsi"/>
          <w:i/>
          <w:iCs/>
        </w:rPr>
        <w:t>PGRI Semarang Journal,</w:t>
      </w:r>
      <w:r>
        <w:rPr>
          <w:rFonts w:eastAsiaTheme="minorHAnsi"/>
        </w:rPr>
        <w:t xml:space="preserve"> 11(2), pp. 44-45.</w:t>
      </w:r>
    </w:p>
    <w:p w:rsidR="002A5A44" w:rsidRDefault="002A5A44" w:rsidP="002A5A4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egoe Print" w:eastAsiaTheme="minorHAnsi" w:hAnsi="Segoe Print" w:cs="Segoe Print"/>
          <w:sz w:val="22"/>
          <w:szCs w:val="22"/>
          <w:lang w:val="en"/>
        </w:rPr>
      </w:pPr>
    </w:p>
    <w:p w:rsidR="002A5A44" w:rsidRPr="002A5A44" w:rsidRDefault="002A5A44" w:rsidP="002A5A44">
      <w:pPr>
        <w:spacing w:after="0" w:line="480" w:lineRule="auto"/>
        <w:jc w:val="center"/>
      </w:pPr>
    </w:p>
    <w:p w:rsidR="00D4502D" w:rsidRPr="00D4502D" w:rsidRDefault="00D4502D" w:rsidP="00D4502D">
      <w:pPr>
        <w:pStyle w:val="ListParagraph"/>
        <w:spacing w:line="480" w:lineRule="auto"/>
        <w:ind w:left="426"/>
        <w:jc w:val="both"/>
      </w:pPr>
    </w:p>
    <w:p w:rsidR="00D4502D" w:rsidRPr="00914551" w:rsidRDefault="00D4502D" w:rsidP="00914551">
      <w:pPr>
        <w:spacing w:line="480" w:lineRule="auto"/>
        <w:jc w:val="both"/>
        <w:rPr>
          <w:b/>
          <w:sz w:val="28"/>
        </w:rPr>
      </w:pPr>
    </w:p>
    <w:p w:rsidR="00914551" w:rsidRPr="00291D77" w:rsidRDefault="00914551" w:rsidP="00914551">
      <w:pPr>
        <w:pStyle w:val="ListParagraph"/>
        <w:spacing w:after="0" w:line="480" w:lineRule="auto"/>
        <w:ind w:left="1080"/>
        <w:jc w:val="both"/>
        <w:rPr>
          <w:lang w:val="en-GB"/>
        </w:rPr>
      </w:pPr>
    </w:p>
    <w:p w:rsidR="004231CC" w:rsidRPr="004231CC" w:rsidRDefault="004231CC" w:rsidP="004231CC">
      <w:pPr>
        <w:pStyle w:val="ListParagraph"/>
        <w:spacing w:after="0" w:line="480" w:lineRule="auto"/>
        <w:jc w:val="both"/>
        <w:rPr>
          <w:lang w:val="en-GB"/>
        </w:rPr>
      </w:pPr>
    </w:p>
    <w:p w:rsidR="00135CC6" w:rsidRPr="005B3D4E" w:rsidRDefault="00135CC6" w:rsidP="005B3D4E">
      <w:pPr>
        <w:pStyle w:val="HTMLPreformatted"/>
        <w:shd w:val="clear" w:color="auto" w:fill="F8F9FA"/>
        <w:jc w:val="both"/>
        <w:rPr>
          <w:rFonts w:ascii="Times New Roman" w:hAnsi="Times New Roman" w:cs="Times New Roman"/>
          <w:sz w:val="24"/>
          <w:szCs w:val="24"/>
        </w:rPr>
      </w:pPr>
    </w:p>
    <w:p w:rsidR="00135CC6" w:rsidRPr="005B3D4E" w:rsidRDefault="00135CC6" w:rsidP="005B3D4E">
      <w:pPr>
        <w:spacing w:after="0" w:line="360" w:lineRule="auto"/>
        <w:jc w:val="both"/>
      </w:pPr>
    </w:p>
    <w:sectPr w:rsidR="00135CC6" w:rsidRPr="005B3D4E" w:rsidSect="00CD09A4">
      <w:pgSz w:w="11907" w:h="16840"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Print">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E80"/>
    <w:multiLevelType w:val="hybridMultilevel"/>
    <w:tmpl w:val="2DAEBD96"/>
    <w:lvl w:ilvl="0" w:tplc="A7AAB3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8180C"/>
    <w:multiLevelType w:val="hybridMultilevel"/>
    <w:tmpl w:val="BA68A46E"/>
    <w:lvl w:ilvl="0" w:tplc="BBBE0F5C">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2E0955AF"/>
    <w:multiLevelType w:val="hybridMultilevel"/>
    <w:tmpl w:val="7396D9B8"/>
    <w:lvl w:ilvl="0" w:tplc="F4C26BD4">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75284B2D"/>
    <w:multiLevelType w:val="hybridMultilevel"/>
    <w:tmpl w:val="8BB4FCC6"/>
    <w:lvl w:ilvl="0" w:tplc="D2EE9D5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7ED33256"/>
    <w:multiLevelType w:val="hybridMultilevel"/>
    <w:tmpl w:val="2D767BBC"/>
    <w:lvl w:ilvl="0" w:tplc="510C9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U2NjE1MrEwNTM1MTZW0lEKTi0uzszPAykwqwUAqwbzRiwAAAA="/>
  </w:docVars>
  <w:rsids>
    <w:rsidRoot w:val="00861179"/>
    <w:rsid w:val="0003289A"/>
    <w:rsid w:val="00064A2C"/>
    <w:rsid w:val="00071EAC"/>
    <w:rsid w:val="000E4338"/>
    <w:rsid w:val="00102034"/>
    <w:rsid w:val="00107C6C"/>
    <w:rsid w:val="00135CC6"/>
    <w:rsid w:val="00250993"/>
    <w:rsid w:val="00291D77"/>
    <w:rsid w:val="002A5A44"/>
    <w:rsid w:val="004231CC"/>
    <w:rsid w:val="004458EC"/>
    <w:rsid w:val="004E68A6"/>
    <w:rsid w:val="00516135"/>
    <w:rsid w:val="00547654"/>
    <w:rsid w:val="00555D3B"/>
    <w:rsid w:val="005B3D4E"/>
    <w:rsid w:val="006D4CC5"/>
    <w:rsid w:val="006F6D7C"/>
    <w:rsid w:val="007D2332"/>
    <w:rsid w:val="00861179"/>
    <w:rsid w:val="00896AA7"/>
    <w:rsid w:val="00914551"/>
    <w:rsid w:val="00976EB3"/>
    <w:rsid w:val="00B150BA"/>
    <w:rsid w:val="00B8161D"/>
    <w:rsid w:val="00CD09A4"/>
    <w:rsid w:val="00D4502D"/>
    <w:rsid w:val="00EC0C9F"/>
    <w:rsid w:val="00F97886"/>
    <w:rsid w:val="00FB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8C73B"/>
  <w15:chartTrackingRefBased/>
  <w15:docId w15:val="{50D070F3-138A-4C6C-96FA-CBD980A49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179"/>
    <w:pPr>
      <w:spacing w:after="120" w:line="276"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5B3D4E"/>
    <w:pPr>
      <w:keepNext/>
      <w:keepLines/>
      <w:spacing w:before="40" w:after="0"/>
      <w:outlineLvl w:val="1"/>
    </w:pPr>
    <w:rPr>
      <w:rFonts w:asciiTheme="majorHAnsi" w:eastAsiaTheme="majorEastAsia" w:hAnsiTheme="majorHAns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1179"/>
    <w:rPr>
      <w:color w:val="0563C1" w:themeColor="hyperlink"/>
      <w:u w:val="single"/>
    </w:rPr>
  </w:style>
  <w:style w:type="paragraph" w:styleId="HTMLPreformatted">
    <w:name w:val="HTML Preformatted"/>
    <w:basedOn w:val="Normal"/>
    <w:link w:val="HTMLPreformattedChar"/>
    <w:uiPriority w:val="99"/>
    <w:unhideWhenUsed/>
    <w:rsid w:val="00135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35CC6"/>
    <w:rPr>
      <w:rFonts w:ascii="Courier New" w:eastAsia="Times New Roman" w:hAnsi="Courier New" w:cs="Courier New"/>
      <w:sz w:val="20"/>
      <w:szCs w:val="20"/>
      <w:lang w:eastAsia="id-ID"/>
    </w:rPr>
  </w:style>
  <w:style w:type="character" w:customStyle="1" w:styleId="Heading2Char">
    <w:name w:val="Heading 2 Char"/>
    <w:basedOn w:val="DefaultParagraphFont"/>
    <w:link w:val="Heading2"/>
    <w:uiPriority w:val="9"/>
    <w:rsid w:val="005B3D4E"/>
    <w:rPr>
      <w:rFonts w:asciiTheme="majorHAnsi" w:eastAsiaTheme="majorEastAsia" w:hAnsiTheme="majorHAnsi" w:cs="Times New Roman"/>
      <w:color w:val="2E74B5" w:themeColor="accent1" w:themeShade="BF"/>
      <w:sz w:val="26"/>
      <w:szCs w:val="26"/>
    </w:rPr>
  </w:style>
  <w:style w:type="paragraph" w:styleId="ListParagraph">
    <w:name w:val="List Paragraph"/>
    <w:basedOn w:val="Normal"/>
    <w:uiPriority w:val="34"/>
    <w:qFormat/>
    <w:rsid w:val="005B3D4E"/>
    <w:pPr>
      <w:ind w:left="720"/>
      <w:contextualSpacing/>
    </w:pPr>
  </w:style>
  <w:style w:type="paragraph" w:styleId="Header">
    <w:name w:val="header"/>
    <w:basedOn w:val="Normal"/>
    <w:link w:val="HeaderChar"/>
    <w:uiPriority w:val="99"/>
    <w:unhideWhenUsed/>
    <w:rsid w:val="000E4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338"/>
    <w:rPr>
      <w:rFonts w:ascii="Times New Roman" w:eastAsia="Times New Roman" w:hAnsi="Times New Roman" w:cs="Times New Roman"/>
      <w:sz w:val="24"/>
      <w:szCs w:val="24"/>
    </w:rPr>
  </w:style>
  <w:style w:type="table" w:styleId="TableGrid">
    <w:name w:val="Table Grid"/>
    <w:basedOn w:val="TableNormal"/>
    <w:uiPriority w:val="39"/>
    <w:rsid w:val="00976EB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10</Pages>
  <Words>2857</Words>
  <Characters>16291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dc:creator>
  <cp:keywords/>
  <dc:description/>
  <cp:lastModifiedBy>elin</cp:lastModifiedBy>
  <cp:revision>8</cp:revision>
  <dcterms:created xsi:type="dcterms:W3CDTF">2020-09-23T11:35:00Z</dcterms:created>
  <dcterms:modified xsi:type="dcterms:W3CDTF">2020-09-28T14:49:00Z</dcterms:modified>
</cp:coreProperties>
</file>