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6F" w:rsidRPr="0075236B" w:rsidRDefault="00215B6F" w:rsidP="00215B6F">
      <w:pPr>
        <w:spacing w:line="360" w:lineRule="auto"/>
        <w:jc w:val="center"/>
        <w:rPr>
          <w:b/>
        </w:rPr>
      </w:pPr>
      <w:r w:rsidRPr="0075236B">
        <w:rPr>
          <w:b/>
        </w:rPr>
        <w:t>ABSTRAK</w:t>
      </w:r>
    </w:p>
    <w:p w:rsidR="00215B6F" w:rsidRDefault="00215B6F" w:rsidP="00215B6F">
      <w:pPr>
        <w:jc w:val="both"/>
      </w:pPr>
      <w:r>
        <w:tab/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stakeholder engagement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pengungkapan</w:t>
      </w:r>
      <w:proofErr w:type="spellEnd"/>
      <w:r>
        <w:t xml:space="preserve"> </w:t>
      </w:r>
      <w:r w:rsidRPr="003570D0">
        <w:rPr>
          <w:i/>
        </w:rPr>
        <w:t>sustainability report</w:t>
      </w:r>
      <w:r>
        <w:t xml:space="preserve">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r w:rsidRPr="003570D0">
        <w:rPr>
          <w:i/>
        </w:rPr>
        <w:t>stakeholder</w:t>
      </w:r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diwakili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kepemilikan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</w:t>
      </w:r>
      <w:proofErr w:type="spellStart"/>
      <w:r>
        <w:t>asing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kepemilikan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</w:t>
      </w:r>
      <w:proofErr w:type="spellStart"/>
      <w:r>
        <w:t>institusional</w:t>
      </w:r>
      <w:proofErr w:type="spellEnd"/>
      <w:r>
        <w:t xml:space="preserve">, </w:t>
      </w:r>
      <w:r w:rsidRPr="003570D0">
        <w:rPr>
          <w:i/>
        </w:rPr>
        <w:t>stakeholder</w:t>
      </w:r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agresivitas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,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kreditur</w:t>
      </w:r>
      <w:proofErr w:type="spellEnd"/>
      <w:r>
        <w:t xml:space="preserve"> </w:t>
      </w:r>
      <w:r w:rsidRPr="003570D0">
        <w:rPr>
          <w:i/>
        </w:rPr>
        <w:t>leverage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.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independen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Kepemilikan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</w:t>
      </w:r>
      <w:proofErr w:type="spellStart"/>
      <w:r>
        <w:t>asing</w:t>
      </w:r>
      <w:proofErr w:type="spellEnd"/>
      <w:r>
        <w:t xml:space="preserve">, </w:t>
      </w:r>
      <w:proofErr w:type="spellStart"/>
      <w:r>
        <w:t>Kepemilikan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</w:t>
      </w:r>
      <w:proofErr w:type="spellStart"/>
      <w:r>
        <w:t>institusional</w:t>
      </w:r>
      <w:proofErr w:type="spellEnd"/>
      <w:r>
        <w:t xml:space="preserve">, </w:t>
      </w:r>
      <w:proofErr w:type="spellStart"/>
      <w:r>
        <w:t>agresivitas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, </w:t>
      </w:r>
      <w:r w:rsidRPr="003570D0">
        <w:rPr>
          <w:i/>
        </w:rPr>
        <w:t xml:space="preserve">leverage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dependen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pengungkapan</w:t>
      </w:r>
      <w:proofErr w:type="spellEnd"/>
      <w:r>
        <w:t xml:space="preserve"> </w:t>
      </w:r>
      <w:r w:rsidRPr="003570D0">
        <w:rPr>
          <w:i/>
        </w:rPr>
        <w:t>sustainability report</w:t>
      </w:r>
      <w:r>
        <w:t>.</w:t>
      </w:r>
    </w:p>
    <w:p w:rsidR="00215B6F" w:rsidRDefault="00215B6F" w:rsidP="00215B6F">
      <w:pPr>
        <w:jc w:val="both"/>
      </w:pPr>
      <w:r>
        <w:tab/>
      </w:r>
      <w:proofErr w:type="spellStart"/>
      <w:proofErr w:type="gramStart"/>
      <w:r>
        <w:t>Populasi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non </w:t>
      </w:r>
      <w:proofErr w:type="spellStart"/>
      <w:r>
        <w:t>keuangan</w:t>
      </w:r>
      <w:proofErr w:type="spellEnd"/>
      <w:r>
        <w:t xml:space="preserve"> yang </w:t>
      </w:r>
      <w:proofErr w:type="spellStart"/>
      <w:r>
        <w:t>menerbitkan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keberlanjutan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2017-2018.</w:t>
      </w:r>
      <w:proofErr w:type="gramEnd"/>
      <w:r>
        <w:t xml:space="preserve"> </w:t>
      </w:r>
      <w:proofErr w:type="spellStart"/>
      <w:proofErr w:type="gramStart"/>
      <w:r>
        <w:t>Sampel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17 </w:t>
      </w:r>
      <w:proofErr w:type="spellStart"/>
      <w:r>
        <w:t>perusahaan</w:t>
      </w:r>
      <w:proofErr w:type="spellEnd"/>
      <w:r>
        <w:t xml:space="preserve"> non </w:t>
      </w:r>
      <w:proofErr w:type="spellStart"/>
      <w:r>
        <w:t>keuangan</w:t>
      </w:r>
      <w:proofErr w:type="spellEnd"/>
      <w:r>
        <w:t xml:space="preserve"> yang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purposive sampling data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data </w:t>
      </w:r>
      <w:proofErr w:type="spellStart"/>
      <w:r>
        <w:t>sekunder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keberlanjutan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terdaftar</w:t>
      </w:r>
      <w:proofErr w:type="spellEnd"/>
      <w:r>
        <w:t xml:space="preserve"> di BEI </w:t>
      </w:r>
      <w:proofErr w:type="spellStart"/>
      <w:r>
        <w:t>tahun</w:t>
      </w:r>
      <w:proofErr w:type="spellEnd"/>
      <w:r>
        <w:t xml:space="preserve"> 2017-2018.</w:t>
      </w:r>
      <w:proofErr w:type="gramEnd"/>
      <w:r>
        <w:t xml:space="preserve"> </w:t>
      </w:r>
      <w:proofErr w:type="spellStart"/>
      <w:proofErr w:type="gramStart"/>
      <w:r>
        <w:t>Analisis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berganda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menguji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.</w:t>
      </w:r>
      <w:proofErr w:type="gramEnd"/>
      <w:r>
        <w:t xml:space="preserve"> </w:t>
      </w:r>
    </w:p>
    <w:p w:rsidR="00215B6F" w:rsidRPr="00A94911" w:rsidRDefault="00215B6F" w:rsidP="00215B6F">
      <w:pPr>
        <w:jc w:val="both"/>
        <w:rPr>
          <w:i/>
        </w:rPr>
      </w:pPr>
      <w:r>
        <w:tab/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Kepemilikan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</w:t>
      </w:r>
      <w:proofErr w:type="spellStart"/>
      <w:r>
        <w:t>asing</w:t>
      </w:r>
      <w:proofErr w:type="spellEnd"/>
      <w:r>
        <w:t xml:space="preserve">, </w:t>
      </w:r>
      <w:proofErr w:type="spellStart"/>
      <w:r>
        <w:t>Agresivitas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pengungkapan</w:t>
      </w:r>
      <w:proofErr w:type="spellEnd"/>
      <w:r>
        <w:t xml:space="preserve"> </w:t>
      </w:r>
      <w:r w:rsidRPr="00A94911">
        <w:rPr>
          <w:i/>
        </w:rPr>
        <w:t>sustainability report</w:t>
      </w:r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Kepemilikan</w:t>
      </w:r>
      <w:proofErr w:type="spellEnd"/>
      <w:r>
        <w:t xml:space="preserve"> </w:t>
      </w:r>
      <w:proofErr w:type="spellStart"/>
      <w:r>
        <w:t>Institusional</w:t>
      </w:r>
      <w:proofErr w:type="spellEnd"/>
      <w:r>
        <w:t xml:space="preserve">, </w:t>
      </w:r>
      <w:proofErr w:type="spellStart"/>
      <w:r>
        <w:t>Ukuran</w:t>
      </w:r>
      <w:proofErr w:type="spellEnd"/>
      <w:r>
        <w:t xml:space="preserve"> Perusahaan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pengungkapan</w:t>
      </w:r>
      <w:proofErr w:type="spellEnd"/>
      <w:r>
        <w:t xml:space="preserve"> </w:t>
      </w:r>
      <w:r w:rsidRPr="00A94911">
        <w:rPr>
          <w:i/>
        </w:rPr>
        <w:t>sustainability report</w:t>
      </w:r>
      <w:r>
        <w:t xml:space="preserve">, </w:t>
      </w:r>
      <w:proofErr w:type="spellStart"/>
      <w:r>
        <w:t>sedangkan</w:t>
      </w:r>
      <w:proofErr w:type="spellEnd"/>
      <w:r>
        <w:t xml:space="preserve"> </w:t>
      </w:r>
      <w:r w:rsidRPr="00A94911">
        <w:rPr>
          <w:i/>
        </w:rPr>
        <w:t>Leverage</w:t>
      </w:r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bookmarkStart w:id="0" w:name="_GoBack"/>
      <w:bookmarkEnd w:id="0"/>
      <w:proofErr w:type="spellStart"/>
      <w:r>
        <w:t>pengungkapan</w:t>
      </w:r>
      <w:proofErr w:type="spellEnd"/>
      <w:r>
        <w:t xml:space="preserve"> </w:t>
      </w:r>
      <w:r w:rsidRPr="00A94911">
        <w:rPr>
          <w:i/>
        </w:rPr>
        <w:t>sustainability report.</w:t>
      </w:r>
    </w:p>
    <w:p w:rsidR="00215B6F" w:rsidRPr="00A94911" w:rsidRDefault="00215B6F" w:rsidP="00215B6F">
      <w:pPr>
        <w:jc w:val="both"/>
        <w:rPr>
          <w:i/>
        </w:rPr>
      </w:pPr>
      <w:r w:rsidRPr="00A94911">
        <w:rPr>
          <w:i/>
        </w:rPr>
        <w:t xml:space="preserve"> </w:t>
      </w:r>
    </w:p>
    <w:p w:rsidR="00215B6F" w:rsidRDefault="00215B6F" w:rsidP="00215B6F">
      <w:pPr>
        <w:jc w:val="both"/>
      </w:pPr>
      <w:r>
        <w:t xml:space="preserve">Kata </w:t>
      </w:r>
      <w:proofErr w:type="spellStart"/>
      <w:r>
        <w:t>kunci</w:t>
      </w:r>
      <w:proofErr w:type="spellEnd"/>
      <w:r>
        <w:t xml:space="preserve">: </w:t>
      </w:r>
      <w:r w:rsidRPr="00A94911">
        <w:rPr>
          <w:i/>
        </w:rPr>
        <w:t>Sustainability Report</w:t>
      </w:r>
      <w:r>
        <w:t xml:space="preserve">, </w:t>
      </w:r>
      <w:proofErr w:type="spellStart"/>
      <w:r>
        <w:t>kepemilikan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</w:t>
      </w:r>
      <w:proofErr w:type="spellStart"/>
      <w:r>
        <w:t>asing</w:t>
      </w:r>
      <w:proofErr w:type="spellEnd"/>
      <w:r>
        <w:t xml:space="preserve">, </w:t>
      </w:r>
      <w:proofErr w:type="spellStart"/>
      <w:r>
        <w:t>kepemilikan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</w:t>
      </w:r>
      <w:proofErr w:type="spellStart"/>
      <w:r>
        <w:t>institusional</w:t>
      </w:r>
      <w:proofErr w:type="spellEnd"/>
      <w:r>
        <w:t xml:space="preserve">, </w:t>
      </w:r>
      <w:proofErr w:type="spellStart"/>
      <w:r>
        <w:t>agresivitas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, </w:t>
      </w:r>
      <w:proofErr w:type="gramStart"/>
      <w:r w:rsidRPr="00A94911">
        <w:rPr>
          <w:i/>
        </w:rPr>
        <w:t>leverage</w:t>
      </w:r>
      <w:r>
        <w:t xml:space="preserve"> ,</w:t>
      </w:r>
      <w:proofErr w:type="gram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. </w:t>
      </w:r>
    </w:p>
    <w:p w:rsidR="00215B6F" w:rsidRDefault="00215B6F" w:rsidP="00215B6F">
      <w:pPr>
        <w:ind w:firstLine="720"/>
        <w:jc w:val="both"/>
      </w:pPr>
    </w:p>
    <w:p w:rsidR="00215B6F" w:rsidRDefault="00215B6F" w:rsidP="00215B6F">
      <w:pPr>
        <w:spacing w:line="360" w:lineRule="auto"/>
        <w:ind w:firstLine="720"/>
        <w:jc w:val="both"/>
      </w:pPr>
    </w:p>
    <w:p w:rsidR="00215B6F" w:rsidRDefault="00215B6F" w:rsidP="00215B6F">
      <w:pPr>
        <w:spacing w:line="360" w:lineRule="auto"/>
        <w:ind w:firstLine="720"/>
        <w:jc w:val="both"/>
      </w:pPr>
    </w:p>
    <w:p w:rsidR="00215B6F" w:rsidRDefault="00215B6F" w:rsidP="00215B6F">
      <w:pPr>
        <w:spacing w:line="360" w:lineRule="auto"/>
        <w:ind w:firstLine="720"/>
        <w:jc w:val="both"/>
      </w:pPr>
    </w:p>
    <w:p w:rsidR="00215B6F" w:rsidRDefault="00215B6F" w:rsidP="00215B6F">
      <w:pPr>
        <w:spacing w:line="360" w:lineRule="auto"/>
        <w:ind w:firstLine="720"/>
        <w:jc w:val="both"/>
      </w:pPr>
    </w:p>
    <w:p w:rsidR="00215B6F" w:rsidRDefault="00215B6F" w:rsidP="00215B6F">
      <w:pPr>
        <w:spacing w:line="360" w:lineRule="auto"/>
        <w:ind w:firstLine="720"/>
      </w:pPr>
    </w:p>
    <w:p w:rsidR="00215B6F" w:rsidRDefault="00215B6F" w:rsidP="00215B6F">
      <w:pPr>
        <w:spacing w:line="360" w:lineRule="auto"/>
        <w:ind w:firstLine="720"/>
      </w:pPr>
    </w:p>
    <w:p w:rsidR="00215B6F" w:rsidRDefault="00215B6F" w:rsidP="00215B6F">
      <w:pPr>
        <w:spacing w:line="360" w:lineRule="auto"/>
        <w:ind w:firstLine="720"/>
      </w:pPr>
    </w:p>
    <w:p w:rsidR="00215B6F" w:rsidRDefault="00215B6F" w:rsidP="00215B6F">
      <w:pPr>
        <w:spacing w:line="360" w:lineRule="auto"/>
        <w:ind w:firstLine="720"/>
      </w:pPr>
    </w:p>
    <w:p w:rsidR="00215B6F" w:rsidRDefault="00215B6F" w:rsidP="00215B6F">
      <w:pPr>
        <w:spacing w:line="360" w:lineRule="auto"/>
        <w:ind w:firstLine="720"/>
      </w:pPr>
    </w:p>
    <w:p w:rsidR="00215B6F" w:rsidRDefault="00215B6F" w:rsidP="00215B6F">
      <w:pPr>
        <w:spacing w:line="360" w:lineRule="auto"/>
        <w:ind w:firstLine="720"/>
      </w:pPr>
    </w:p>
    <w:p w:rsidR="00215B6F" w:rsidRDefault="00215B6F" w:rsidP="00215B6F">
      <w:pPr>
        <w:spacing w:line="360" w:lineRule="auto"/>
        <w:ind w:firstLine="720"/>
      </w:pPr>
    </w:p>
    <w:p w:rsidR="00215B6F" w:rsidRDefault="00215B6F" w:rsidP="00215B6F">
      <w:pPr>
        <w:spacing w:line="360" w:lineRule="auto"/>
        <w:ind w:firstLine="720"/>
      </w:pPr>
    </w:p>
    <w:p w:rsidR="00215B6F" w:rsidRDefault="00215B6F" w:rsidP="00215B6F">
      <w:pPr>
        <w:spacing w:line="360" w:lineRule="auto"/>
        <w:ind w:firstLine="720"/>
      </w:pPr>
    </w:p>
    <w:p w:rsidR="00215B6F" w:rsidRDefault="00215B6F" w:rsidP="00215B6F">
      <w:pPr>
        <w:spacing w:line="360" w:lineRule="auto"/>
        <w:ind w:firstLine="720"/>
      </w:pPr>
    </w:p>
    <w:p w:rsidR="00D362D6" w:rsidRPr="00215B6F" w:rsidRDefault="00D362D6" w:rsidP="00215B6F">
      <w:pPr>
        <w:jc w:val="both"/>
      </w:pPr>
    </w:p>
    <w:sectPr w:rsidR="00D362D6" w:rsidRPr="00215B6F" w:rsidSect="00215B6F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6F"/>
    <w:rsid w:val="00215B6F"/>
    <w:rsid w:val="00D3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2019-10-08T00:28:00Z</dcterms:created>
  <dcterms:modified xsi:type="dcterms:W3CDTF">2019-10-08T00:29:00Z</dcterms:modified>
</cp:coreProperties>
</file>