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line="240" w:lineRule="auto"/>
        <w:ind w:left="760" w:right="0" w:firstLine="60"/>
        <w:jc w:val="both"/>
      </w:pPr>
      <w:r>
        <w:rPr>
          <w:rStyle w:val="CharStyle3"/>
        </w:rPr>
        <w:t xml:space="preserve">Setiap perusahaan berupaya untuk bisa memaksimalkan tujuan dari perusahaan, terutama mengenai target pencapaian kinerja, pencapaian kinerja merupakan hasil dalam menentukan sebuah perusahaan berjalan dengan baik atau tidak. Namun, dalam mempertahankan hasil pencapaian kinerja, pada perusahaan mengalami penurunan sehingga dapat dipastikan ada penurunan kinerja karyawan yang berdampak pada target perusahaan. Fenomena ini terlihat pada Puskesmas Kecamatan Dukuhturi Kabupaten Tegal, dalam beberapa periode tidak memenuhi target perusahaan. Mengenai hal ini penting perusahaan untuk menganalisis faktor –faktor yang mempengaruhi penurunan kinerja. Penelitian ini bertujuan untuk menganalisis pengaruh gaya kepemimpinan, motivasi, disiplin kerja, loyalitas pegawai, pengembangan SDM, terhadap kinerja pegawai di Puskesmas Kecamatan Dukuhturi Kabupaten Tegal. Data yang digunakan dalam penelitian ini adalah data primer yang diperoleh dengan cara menyebar kuesioner kepada para responden. Sampel dalam penelitian inisebanyak 90 dengan pengambilan sampel menggunakan </w:t>
      </w:r>
      <w:r>
        <w:rPr>
          <w:rStyle w:val="CharStyle3"/>
          <w:i/>
          <w:iCs/>
        </w:rPr>
        <w:t>probability sampling</w:t>
      </w:r>
      <w:r>
        <w:rPr>
          <w:rStyle w:val="CharStyle3"/>
        </w:rPr>
        <w:t xml:space="preserve"> dengan metode </w:t>
      </w:r>
      <w:r>
        <w:rPr>
          <w:rStyle w:val="CharStyle3"/>
          <w:i/>
          <w:iCs/>
        </w:rPr>
        <w:t xml:space="preserve">simple random sampling. </w:t>
      </w:r>
      <w:r>
        <w:rPr>
          <w:rStyle w:val="CharStyle3"/>
        </w:rPr>
        <w:t>Analisis data menggunakan analisisregresi linier berganda dengan bantuan SPSS v.26. Berdasarkan hasil dari penelitian ini menunjukkan bahwa gaya kepemimpinan, motivasi , disiplin kerja, loyalitas pegawai, pengembangan SDM, berpengaruh positif terhadap kinerja pegawai di Puskesmas Kecamatan Dukuhturi Kabupaten Tegal.</w:t>
      </w:r>
    </w:p>
    <w:p>
      <w:pPr>
        <w:pStyle w:val="Style2"/>
        <w:keepNext w:val="0"/>
        <w:keepLines w:val="0"/>
        <w:widowControl w:val="0"/>
        <w:shd w:val="clear" w:color="auto" w:fill="auto"/>
        <w:bidi w:val="0"/>
        <w:spacing w:before="0" w:line="240" w:lineRule="auto"/>
        <w:ind w:left="760" w:right="0" w:firstLine="0"/>
        <w:jc w:val="left"/>
        <w:sectPr>
          <w:footerReference w:type="default" r:id="rId5"/>
          <w:footnotePr>
            <w:pos w:val="pageBottom"/>
            <w:numFmt w:val="decimal"/>
            <w:numRestart w:val="continuous"/>
          </w:footnotePr>
          <w:pgSz w:w="11900" w:h="16840"/>
          <w:pgMar w:top="1677" w:right="1120" w:bottom="1677" w:left="1492" w:header="1249" w:footer="3" w:gutter="0"/>
          <w:pgNumType w:start="9" w:fmt="lowerRoman"/>
          <w:cols w:space="720"/>
          <w:noEndnote/>
          <w:rtlGutter w:val="0"/>
          <w:docGrid w:linePitch="360"/>
        </w:sectPr>
      </w:pPr>
      <w:r>
        <w:rPr>
          <w:rStyle w:val="CharStyle3"/>
          <w:b/>
          <w:bCs/>
        </w:rPr>
        <w:t>Kata Kunci</w:t>
      </w:r>
      <w:r>
        <w:rPr>
          <w:rStyle w:val="CharStyle3"/>
        </w:rPr>
        <w:t>: Gaya Kepemimpinan, Motivasi , Disiplin Kerja, Loyalitas Pegawai, Pengembangan SDM, Kinerja Pegawai</w:t>
      </w:r>
    </w:p>
    <w:p>
      <w:pPr>
        <w:pStyle w:val="Style2"/>
        <w:keepNext w:val="0"/>
        <w:keepLines w:val="0"/>
        <w:widowControl w:val="0"/>
        <w:shd w:val="clear" w:color="auto" w:fill="auto"/>
        <w:bidi w:val="0"/>
        <w:spacing w:before="0" w:after="26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after="260" w:line="240" w:lineRule="auto"/>
        <w:ind w:left="0" w:right="0" w:firstLine="0"/>
        <w:jc w:val="both"/>
      </w:pPr>
      <w:r>
        <w:rPr>
          <w:rStyle w:val="CharStyle3"/>
          <w:i/>
          <w:iCs/>
        </w:rPr>
        <w:t>Every company strives to maximize its goals company, especially regarding performance achievement targets, performance achievements is the result of determining whether a company is running well or No. However, in maintaining the results of performance achievements, the company has decreased so it can be ascertained that there is a decline in employee performance which has an impact on company targets. This phenomenon can be seen in the Dukuhturi District Health Center, Tegal Regency, which in several periods did not meet targets. company. Regarding this matter, it is important for companies to analyze the factors - factors that influence performance decline. This research aims to analyze the influence of leadership style, motivation, work discipline, employee loyalty, HR development, towards employee performance at the Dukuhturi District Health Center, Tegal Regency. The data used in this research is primary data obtained by distribute questionnaires to respondents. Sample in this research as many as 90 with sampling using probability sampling with a simple random sampling method. Analyze data using analysis multiple linear regression with the help of SPSS v.26. Based on the results of This research shows that leadership style, motivation, work discipline, employee loyalty, human resource development, have a positive effect on performance employee at the Dukuhturi District Health Center, Tegal Regency.</w:t>
      </w:r>
    </w:p>
    <w:p>
      <w:pPr>
        <w:pStyle w:val="Style2"/>
        <w:keepNext w:val="0"/>
        <w:keepLines w:val="0"/>
        <w:widowControl w:val="0"/>
        <w:shd w:val="clear" w:color="auto" w:fill="auto"/>
        <w:tabs>
          <w:tab w:pos="1219" w:val="left"/>
        </w:tabs>
        <w:bidi w:val="0"/>
        <w:spacing w:before="0" w:after="0" w:line="240" w:lineRule="auto"/>
        <w:ind w:left="0" w:right="0" w:firstLine="0"/>
        <w:jc w:val="both"/>
      </w:pPr>
      <w:r>
        <w:rPr>
          <w:rStyle w:val="CharStyle3"/>
          <w:b/>
          <w:bCs/>
          <w:i/>
          <w:iCs/>
        </w:rPr>
        <w:t>Keywords</w:t>
      </w:r>
      <w:r>
        <w:rPr>
          <w:rStyle w:val="CharStyle3"/>
          <w:i/>
          <w:iCs/>
        </w:rPr>
        <w:t>:</w:t>
        <w:tab/>
        <w:t>Leadership Style, Motivation, Work Discipline, Employee Loyalty, HR</w:t>
      </w:r>
    </w:p>
    <w:p>
      <w:pPr>
        <w:pStyle w:val="Style2"/>
        <w:keepNext w:val="0"/>
        <w:keepLines w:val="0"/>
        <w:widowControl w:val="0"/>
        <w:shd w:val="clear" w:color="auto" w:fill="auto"/>
        <w:bidi w:val="0"/>
        <w:spacing w:before="0" w:after="260" w:line="240" w:lineRule="auto"/>
        <w:ind w:left="0" w:right="0" w:firstLine="0"/>
        <w:jc w:val="both"/>
      </w:pPr>
      <w:r>
        <w:rPr>
          <w:rStyle w:val="CharStyle3"/>
          <w:i/>
          <w:iCs/>
        </w:rPr>
        <w:t>Development,EmployeePerformance</w:t>
      </w:r>
    </w:p>
    <w:sectPr>
      <w:footnotePr>
        <w:pos w:val="pageBottom"/>
        <w:numFmt w:val="decimal"/>
        <w:numRestart w:val="continuous"/>
      </w:footnotePr>
      <w:pgSz w:w="11900" w:h="16840"/>
      <w:pgMar w:top="1677" w:right="1120" w:bottom="1677" w:left="1492" w:header="124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3891915</wp:posOffset>
              </wp:positionH>
              <wp:positionV relativeFrom="page">
                <wp:posOffset>9949815</wp:posOffset>
              </wp:positionV>
              <wp:extent cx="82550" cy="91440"/>
              <wp:wrapNone/>
              <wp:docPr id="1" name="Shape 1"/>
              <a:graphic xmlns:a="http://schemas.openxmlformats.org/drawingml/2006/main">
                <a:graphicData uri="http://schemas.microsoft.com/office/word/2010/wordprocessingShape">
                  <wps:wsp>
                    <wps:cNvSpPr txBox="1"/>
                    <wps:spPr>
                      <a:xfrm>
                        <a:ext cx="82550"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6.44999999999999pt;margin-top:783.45000000000005pt;width:6.5pt;height:7.20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16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Muhammad Ziddan</dc:creator>
  <cp:keywords/>
</cp:coreProperties>
</file>