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4A1D" w:rsidRDefault="00914A1D" w:rsidP="00914A1D">
      <w:pPr>
        <w:pStyle w:val="Title"/>
      </w:pPr>
      <w:r>
        <w:t>A B S T R A K</w:t>
      </w:r>
    </w:p>
    <w:p w:rsidR="00914A1D" w:rsidRDefault="00914A1D" w:rsidP="00914A1D">
      <w:pPr>
        <w:tabs>
          <w:tab w:val="left" w:pos="5670"/>
        </w:tabs>
        <w:spacing w:after="0" w:line="240" w:lineRule="auto"/>
        <w:jc w:val="both"/>
        <w:rPr>
          <w:rFonts w:ascii="Times New Roman" w:hAnsi="Times New Roman"/>
          <w:b/>
          <w:sz w:val="24"/>
          <w:szCs w:val="24"/>
        </w:rPr>
      </w:pPr>
    </w:p>
    <w:p w:rsidR="00914A1D" w:rsidRDefault="00914A1D" w:rsidP="00914A1D">
      <w:pPr>
        <w:spacing w:after="0" w:line="240" w:lineRule="auto"/>
        <w:ind w:firstLine="720"/>
        <w:jc w:val="both"/>
        <w:rPr>
          <w:rFonts w:ascii="Times New Roman" w:hAnsi="Times New Roman"/>
          <w:sz w:val="24"/>
          <w:lang w:val="en-US"/>
        </w:rPr>
      </w:pPr>
      <w:r w:rsidRPr="0094013B">
        <w:rPr>
          <w:rFonts w:ascii="Times New Roman" w:hAnsi="Times New Roman"/>
          <w:sz w:val="24"/>
        </w:rPr>
        <w:t>Penelitian ini bertujuan untuk mengetahui pengaruh faktor motivasi, budaya, dan persepsi kualitas terhadap keputusan pembelian sepeda motor yamaha vixion.</w:t>
      </w:r>
      <w:r>
        <w:rPr>
          <w:rFonts w:ascii="Times New Roman" w:hAnsi="Times New Roman"/>
          <w:sz w:val="24"/>
          <w:lang w:val="en-US"/>
        </w:rPr>
        <w:t xml:space="preserve"> </w:t>
      </w:r>
      <w:r w:rsidRPr="0094013B">
        <w:rPr>
          <w:rFonts w:ascii="Times New Roman" w:hAnsi="Times New Roman"/>
          <w:sz w:val="24"/>
        </w:rPr>
        <w:t xml:space="preserve">Penelitian ini merupakan penelitian survey. Populasi dalam penelitian ini adalah semua pengguna sepeda motor Yamaha vixion yang ada di Bumiayu. Teknik pengambilan sample dilakukan dengan metode </w:t>
      </w:r>
      <w:r w:rsidRPr="0094013B">
        <w:rPr>
          <w:rFonts w:ascii="Times New Roman" w:hAnsi="Times New Roman"/>
          <w:i/>
          <w:sz w:val="24"/>
          <w:szCs w:val="24"/>
          <w:lang w:val="en-US"/>
        </w:rPr>
        <w:t>Accidental</w:t>
      </w:r>
      <w:r w:rsidRPr="0094013B">
        <w:rPr>
          <w:rFonts w:ascii="Times New Roman" w:hAnsi="Times New Roman"/>
          <w:i/>
          <w:sz w:val="24"/>
        </w:rPr>
        <w:t xml:space="preserve"> sampling</w:t>
      </w:r>
      <w:r w:rsidRPr="0094013B">
        <w:rPr>
          <w:rFonts w:ascii="Times New Roman" w:hAnsi="Times New Roman"/>
          <w:sz w:val="24"/>
        </w:rPr>
        <w:t>. Sumber data dalam penelitian ini adalah data primer. Teknik pengumpulan data dalam penelitian ini menggunakan kuisioner. Teknik analisis data menggunakan analisis regresi linier berganda. Hasil penelitian menunjukan bahwa faktor motivasi berpengaruh positif terhadap keputusan pembelian sepeda motor Yamaha Vixion, budaya berpengaruh positif terhadap keputusan pembelian sepeda motor Yamaha Vixion dan persepsi kualitas tidak</w:t>
      </w:r>
      <w:r>
        <w:rPr>
          <w:rFonts w:ascii="Times New Roman" w:hAnsi="Times New Roman"/>
          <w:sz w:val="24"/>
        </w:rPr>
        <w:t xml:space="preserve"> berpengaruh</w:t>
      </w:r>
      <w:r w:rsidRPr="0094013B">
        <w:rPr>
          <w:rFonts w:ascii="Times New Roman" w:hAnsi="Times New Roman"/>
          <w:sz w:val="24"/>
        </w:rPr>
        <w:t xml:space="preserve"> terhadap keputusan pembelian sepeda motor Yamaha Vixion.</w:t>
      </w:r>
      <w:r w:rsidRPr="0094013B">
        <w:rPr>
          <w:rFonts w:ascii="Times New Roman" w:hAnsi="Times New Roman"/>
          <w:sz w:val="24"/>
          <w:szCs w:val="24"/>
          <w:lang w:val="fi-FI"/>
        </w:rPr>
        <w:t xml:space="preserve"> </w:t>
      </w:r>
      <w:r w:rsidRPr="0094013B">
        <w:rPr>
          <w:rFonts w:ascii="Times New Roman" w:hAnsi="Times New Roman"/>
          <w:sz w:val="24"/>
          <w:lang w:val="fi-FI"/>
        </w:rPr>
        <w:t xml:space="preserve">Nilai </w:t>
      </w:r>
      <w:r w:rsidRPr="0094013B">
        <w:rPr>
          <w:rFonts w:ascii="Times New Roman" w:hAnsi="Times New Roman"/>
          <w:sz w:val="24"/>
        </w:rPr>
        <w:t xml:space="preserve">Adjusted </w:t>
      </w:r>
      <w:r w:rsidRPr="0094013B">
        <w:rPr>
          <w:rFonts w:ascii="Times New Roman" w:hAnsi="Times New Roman"/>
          <w:sz w:val="24"/>
          <w:lang w:val="fi-FI"/>
        </w:rPr>
        <w:t>R square pada penelitian ini</w:t>
      </w:r>
      <w:r>
        <w:rPr>
          <w:rFonts w:ascii="Times New Roman" w:hAnsi="Times New Roman"/>
          <w:sz w:val="24"/>
          <w:lang w:val="fi-FI"/>
        </w:rPr>
        <w:t xml:space="preserve"> adalah 0,356 artinya 35,</w:t>
      </w:r>
      <w:r>
        <w:rPr>
          <w:rFonts w:ascii="Times New Roman" w:hAnsi="Times New Roman"/>
          <w:sz w:val="24"/>
        </w:rPr>
        <w:t>5</w:t>
      </w:r>
      <w:r w:rsidRPr="0094013B">
        <w:rPr>
          <w:rFonts w:ascii="Times New Roman" w:hAnsi="Times New Roman"/>
          <w:sz w:val="24"/>
          <w:lang w:val="fi-FI"/>
        </w:rPr>
        <w:t>% faktor-faktor yang mempengaruhi keputusan pembelian dapat dijelaskan oleh faktor motivasi, budaya dan persepsi kualitas,</w:t>
      </w:r>
      <w:r w:rsidRPr="0094013B">
        <w:rPr>
          <w:rFonts w:ascii="Times New Roman" w:hAnsi="Times New Roman"/>
          <w:i/>
          <w:sz w:val="24"/>
          <w:lang w:val="fi-FI"/>
        </w:rPr>
        <w:t xml:space="preserve"> </w:t>
      </w:r>
      <w:r>
        <w:rPr>
          <w:rFonts w:ascii="Times New Roman" w:hAnsi="Times New Roman"/>
          <w:sz w:val="24"/>
          <w:lang w:val="fi-FI"/>
        </w:rPr>
        <w:t>sedangkan sisanya 64,5</w:t>
      </w:r>
      <w:r w:rsidRPr="0094013B">
        <w:rPr>
          <w:rFonts w:ascii="Times New Roman" w:hAnsi="Times New Roman"/>
          <w:sz w:val="24"/>
          <w:lang w:val="fi-FI"/>
        </w:rPr>
        <w:t>% dijelaskan oleh variabel lain yang tidak digunakan dalam penelitian in</w:t>
      </w:r>
      <w:r w:rsidRPr="0094013B">
        <w:rPr>
          <w:rFonts w:ascii="Times New Roman" w:hAnsi="Times New Roman"/>
          <w:sz w:val="24"/>
        </w:rPr>
        <w:t>i.</w:t>
      </w:r>
    </w:p>
    <w:p w:rsidR="00914A1D" w:rsidRDefault="00914A1D" w:rsidP="00914A1D">
      <w:pPr>
        <w:tabs>
          <w:tab w:val="left" w:pos="5670"/>
        </w:tabs>
        <w:spacing w:after="0" w:line="240" w:lineRule="auto"/>
        <w:jc w:val="both"/>
        <w:rPr>
          <w:rFonts w:ascii="Times New Roman" w:hAnsi="Times New Roman"/>
          <w:sz w:val="24"/>
          <w:lang w:val="en-US"/>
        </w:rPr>
      </w:pPr>
    </w:p>
    <w:p w:rsidR="00914A1D" w:rsidRPr="008F7172" w:rsidRDefault="00914A1D" w:rsidP="00914A1D">
      <w:pPr>
        <w:tabs>
          <w:tab w:val="left" w:pos="5670"/>
        </w:tabs>
        <w:spacing w:after="0" w:line="240" w:lineRule="auto"/>
        <w:jc w:val="both"/>
        <w:rPr>
          <w:rFonts w:ascii="Times New Roman" w:hAnsi="Times New Roman"/>
          <w:sz w:val="24"/>
        </w:rPr>
      </w:pPr>
      <w:r>
        <w:rPr>
          <w:rFonts w:ascii="Times New Roman" w:hAnsi="Times New Roman"/>
          <w:sz w:val="24"/>
        </w:rPr>
        <w:t>Kata Kunci : Motivasi, Budaya, Persepsi Kualitas, Keputusan Pembelian.</w:t>
      </w:r>
    </w:p>
    <w:p w:rsidR="00914A1D" w:rsidRDefault="00914A1D" w:rsidP="00914A1D">
      <w:pPr>
        <w:tabs>
          <w:tab w:val="left" w:pos="5670"/>
        </w:tabs>
        <w:spacing w:after="0" w:line="240" w:lineRule="auto"/>
        <w:jc w:val="both"/>
        <w:rPr>
          <w:rFonts w:ascii="Times New Roman" w:hAnsi="Times New Roman"/>
          <w:sz w:val="24"/>
          <w:lang w:val="en-US"/>
        </w:rPr>
      </w:pPr>
    </w:p>
    <w:p w:rsidR="00914A1D" w:rsidRDefault="00914A1D" w:rsidP="00914A1D">
      <w:pPr>
        <w:tabs>
          <w:tab w:val="left" w:pos="5670"/>
        </w:tabs>
        <w:spacing w:after="0" w:line="240" w:lineRule="auto"/>
        <w:jc w:val="both"/>
        <w:rPr>
          <w:rFonts w:ascii="Times New Roman" w:hAnsi="Times New Roman"/>
          <w:sz w:val="24"/>
          <w:lang w:val="en-US"/>
        </w:rPr>
      </w:pPr>
    </w:p>
    <w:p w:rsidR="00914A1D" w:rsidRDefault="00914A1D" w:rsidP="00914A1D">
      <w:pPr>
        <w:tabs>
          <w:tab w:val="left" w:pos="5670"/>
        </w:tabs>
        <w:spacing w:after="0" w:line="240" w:lineRule="auto"/>
        <w:jc w:val="both"/>
        <w:rPr>
          <w:rFonts w:ascii="Times New Roman" w:hAnsi="Times New Roman"/>
          <w:sz w:val="24"/>
          <w:lang w:val="en-US"/>
        </w:rPr>
      </w:pPr>
    </w:p>
    <w:p w:rsidR="00914A1D" w:rsidRDefault="00914A1D" w:rsidP="00914A1D">
      <w:pPr>
        <w:tabs>
          <w:tab w:val="left" w:pos="5670"/>
        </w:tabs>
        <w:spacing w:after="0" w:line="240" w:lineRule="auto"/>
        <w:jc w:val="both"/>
        <w:rPr>
          <w:rFonts w:ascii="Times New Roman" w:hAnsi="Times New Roman"/>
          <w:sz w:val="24"/>
          <w:lang w:val="en-US"/>
        </w:rPr>
      </w:pPr>
    </w:p>
    <w:p w:rsidR="00914A1D" w:rsidRDefault="00914A1D" w:rsidP="00914A1D">
      <w:pPr>
        <w:tabs>
          <w:tab w:val="left" w:pos="5670"/>
        </w:tabs>
        <w:spacing w:after="0" w:line="240" w:lineRule="auto"/>
        <w:jc w:val="both"/>
        <w:rPr>
          <w:rFonts w:ascii="Times New Roman" w:hAnsi="Times New Roman"/>
          <w:sz w:val="24"/>
          <w:lang w:val="en-US"/>
        </w:rPr>
      </w:pPr>
    </w:p>
    <w:p w:rsidR="00914A1D" w:rsidRDefault="00914A1D" w:rsidP="00914A1D">
      <w:pPr>
        <w:tabs>
          <w:tab w:val="left" w:pos="5670"/>
        </w:tabs>
        <w:spacing w:after="0" w:line="240" w:lineRule="auto"/>
        <w:jc w:val="both"/>
        <w:rPr>
          <w:rFonts w:ascii="Times New Roman" w:hAnsi="Times New Roman"/>
          <w:sz w:val="24"/>
          <w:lang w:val="en-US"/>
        </w:rPr>
      </w:pPr>
    </w:p>
    <w:p w:rsidR="00914A1D" w:rsidRDefault="00914A1D" w:rsidP="00914A1D">
      <w:pPr>
        <w:tabs>
          <w:tab w:val="left" w:pos="5670"/>
        </w:tabs>
        <w:spacing w:after="0" w:line="240" w:lineRule="auto"/>
        <w:jc w:val="both"/>
        <w:rPr>
          <w:rFonts w:ascii="Times New Roman" w:hAnsi="Times New Roman"/>
          <w:sz w:val="24"/>
          <w:lang w:val="en-US"/>
        </w:rPr>
      </w:pPr>
    </w:p>
    <w:p w:rsidR="00914A1D" w:rsidRDefault="00914A1D" w:rsidP="00914A1D">
      <w:pPr>
        <w:tabs>
          <w:tab w:val="left" w:pos="5670"/>
        </w:tabs>
        <w:spacing w:after="0" w:line="240" w:lineRule="auto"/>
        <w:jc w:val="both"/>
        <w:rPr>
          <w:rFonts w:ascii="Times New Roman" w:hAnsi="Times New Roman"/>
          <w:sz w:val="24"/>
          <w:lang w:val="en-US"/>
        </w:rPr>
      </w:pPr>
    </w:p>
    <w:p w:rsidR="00914A1D" w:rsidRDefault="00914A1D" w:rsidP="00914A1D">
      <w:pPr>
        <w:tabs>
          <w:tab w:val="left" w:pos="5670"/>
        </w:tabs>
        <w:spacing w:after="0" w:line="240" w:lineRule="auto"/>
        <w:jc w:val="both"/>
        <w:rPr>
          <w:rFonts w:ascii="Times New Roman" w:hAnsi="Times New Roman"/>
          <w:sz w:val="24"/>
          <w:lang w:val="en-US"/>
        </w:rPr>
      </w:pPr>
    </w:p>
    <w:p w:rsidR="00914A1D" w:rsidRDefault="00914A1D" w:rsidP="00914A1D">
      <w:pPr>
        <w:tabs>
          <w:tab w:val="left" w:pos="5670"/>
        </w:tabs>
        <w:spacing w:after="0" w:line="240" w:lineRule="auto"/>
        <w:jc w:val="both"/>
        <w:rPr>
          <w:rFonts w:ascii="Times New Roman" w:hAnsi="Times New Roman"/>
          <w:sz w:val="24"/>
          <w:lang w:val="en-US"/>
        </w:rPr>
      </w:pPr>
    </w:p>
    <w:p w:rsidR="00914A1D" w:rsidRDefault="00914A1D" w:rsidP="00914A1D">
      <w:pPr>
        <w:tabs>
          <w:tab w:val="left" w:pos="5670"/>
        </w:tabs>
        <w:spacing w:after="0" w:line="240" w:lineRule="auto"/>
        <w:jc w:val="both"/>
        <w:rPr>
          <w:rFonts w:ascii="Times New Roman" w:hAnsi="Times New Roman"/>
          <w:sz w:val="24"/>
          <w:lang w:val="en-US"/>
        </w:rPr>
      </w:pPr>
    </w:p>
    <w:p w:rsidR="00914A1D" w:rsidRDefault="00914A1D" w:rsidP="00914A1D">
      <w:pPr>
        <w:tabs>
          <w:tab w:val="left" w:pos="5670"/>
        </w:tabs>
        <w:spacing w:after="0" w:line="240" w:lineRule="auto"/>
        <w:jc w:val="both"/>
        <w:rPr>
          <w:rFonts w:ascii="Times New Roman" w:hAnsi="Times New Roman"/>
          <w:sz w:val="24"/>
          <w:lang w:val="en-US"/>
        </w:rPr>
      </w:pPr>
    </w:p>
    <w:p w:rsidR="00914A1D" w:rsidRDefault="00914A1D" w:rsidP="00914A1D">
      <w:pPr>
        <w:tabs>
          <w:tab w:val="left" w:pos="5670"/>
        </w:tabs>
        <w:spacing w:after="0" w:line="240" w:lineRule="auto"/>
        <w:jc w:val="both"/>
        <w:rPr>
          <w:rFonts w:ascii="Times New Roman" w:hAnsi="Times New Roman"/>
          <w:sz w:val="24"/>
          <w:lang w:val="en-US"/>
        </w:rPr>
      </w:pPr>
    </w:p>
    <w:p w:rsidR="00914A1D" w:rsidRDefault="00914A1D" w:rsidP="00914A1D">
      <w:pPr>
        <w:tabs>
          <w:tab w:val="left" w:pos="5670"/>
        </w:tabs>
        <w:spacing w:after="100" w:afterAutospacing="1" w:line="240" w:lineRule="auto"/>
        <w:jc w:val="both"/>
        <w:rPr>
          <w:rFonts w:ascii="Times New Roman" w:hAnsi="Times New Roman"/>
          <w:i/>
          <w:sz w:val="24"/>
          <w:lang w:val="en-US"/>
        </w:rPr>
      </w:pPr>
    </w:p>
    <w:p w:rsidR="00914A1D" w:rsidRDefault="00914A1D" w:rsidP="00914A1D">
      <w:pPr>
        <w:tabs>
          <w:tab w:val="left" w:pos="5670"/>
        </w:tabs>
        <w:spacing w:after="100" w:afterAutospacing="1" w:line="240" w:lineRule="auto"/>
        <w:jc w:val="both"/>
        <w:rPr>
          <w:rFonts w:ascii="Times New Roman" w:hAnsi="Times New Roman"/>
          <w:i/>
          <w:sz w:val="24"/>
          <w:lang w:val="en-US"/>
        </w:rPr>
      </w:pPr>
    </w:p>
    <w:p w:rsidR="00914A1D" w:rsidRDefault="00914A1D" w:rsidP="00914A1D">
      <w:pPr>
        <w:tabs>
          <w:tab w:val="left" w:pos="5670"/>
        </w:tabs>
        <w:spacing w:after="100" w:afterAutospacing="1" w:line="240" w:lineRule="auto"/>
        <w:jc w:val="both"/>
        <w:rPr>
          <w:rFonts w:ascii="Times New Roman" w:hAnsi="Times New Roman"/>
          <w:i/>
          <w:sz w:val="24"/>
          <w:lang w:val="en-US"/>
        </w:rPr>
      </w:pPr>
    </w:p>
    <w:p w:rsidR="00914A1D" w:rsidRDefault="00914A1D" w:rsidP="00914A1D">
      <w:pPr>
        <w:tabs>
          <w:tab w:val="left" w:pos="5670"/>
        </w:tabs>
        <w:spacing w:after="100" w:afterAutospacing="1" w:line="240" w:lineRule="auto"/>
        <w:jc w:val="both"/>
        <w:rPr>
          <w:rFonts w:ascii="Times New Roman" w:hAnsi="Times New Roman"/>
          <w:i/>
          <w:sz w:val="24"/>
          <w:lang w:val="en-US"/>
        </w:rPr>
      </w:pPr>
    </w:p>
    <w:p w:rsidR="00914A1D" w:rsidRDefault="00914A1D" w:rsidP="00914A1D">
      <w:pPr>
        <w:tabs>
          <w:tab w:val="left" w:pos="5670"/>
        </w:tabs>
        <w:spacing w:after="100" w:afterAutospacing="1" w:line="240" w:lineRule="auto"/>
        <w:jc w:val="both"/>
        <w:rPr>
          <w:rFonts w:ascii="Times New Roman" w:hAnsi="Times New Roman"/>
          <w:i/>
          <w:sz w:val="24"/>
          <w:lang w:val="en-US"/>
        </w:rPr>
      </w:pPr>
    </w:p>
    <w:p w:rsidR="00914A1D" w:rsidRDefault="00914A1D" w:rsidP="00914A1D">
      <w:pPr>
        <w:tabs>
          <w:tab w:val="left" w:pos="5670"/>
        </w:tabs>
        <w:spacing w:after="100" w:afterAutospacing="1" w:line="240" w:lineRule="auto"/>
        <w:jc w:val="both"/>
        <w:rPr>
          <w:rFonts w:ascii="Times New Roman" w:hAnsi="Times New Roman"/>
          <w:i/>
          <w:sz w:val="24"/>
          <w:lang w:val="en-US"/>
        </w:rPr>
      </w:pPr>
    </w:p>
    <w:p w:rsidR="00914A1D" w:rsidRDefault="00914A1D" w:rsidP="00914A1D">
      <w:pPr>
        <w:tabs>
          <w:tab w:val="left" w:pos="5670"/>
        </w:tabs>
        <w:spacing w:after="100" w:afterAutospacing="1" w:line="240" w:lineRule="auto"/>
        <w:jc w:val="both"/>
        <w:rPr>
          <w:rFonts w:ascii="Times New Roman" w:hAnsi="Times New Roman"/>
          <w:i/>
          <w:sz w:val="24"/>
          <w:lang w:val="en-US"/>
        </w:rPr>
      </w:pPr>
    </w:p>
    <w:p w:rsidR="00914A1D" w:rsidRPr="00E770D8" w:rsidRDefault="00914A1D" w:rsidP="00914A1D">
      <w:pPr>
        <w:tabs>
          <w:tab w:val="left" w:pos="5670"/>
        </w:tabs>
        <w:spacing w:after="100" w:afterAutospacing="1" w:line="240" w:lineRule="auto"/>
        <w:jc w:val="both"/>
        <w:rPr>
          <w:rFonts w:ascii="Times New Roman" w:hAnsi="Times New Roman"/>
          <w:i/>
          <w:sz w:val="24"/>
          <w:lang w:val="en-US"/>
        </w:rPr>
      </w:pPr>
      <w:bookmarkStart w:id="0" w:name="_GoBack"/>
      <w:bookmarkEnd w:id="0"/>
    </w:p>
    <w:p w:rsidR="00914A1D" w:rsidRPr="00E770D8" w:rsidRDefault="00914A1D" w:rsidP="00914A1D">
      <w:pPr>
        <w:tabs>
          <w:tab w:val="left" w:pos="5670"/>
        </w:tabs>
        <w:spacing w:after="100" w:afterAutospacing="1" w:line="240" w:lineRule="auto"/>
        <w:jc w:val="center"/>
        <w:rPr>
          <w:rFonts w:ascii="Times New Roman" w:hAnsi="Times New Roman"/>
          <w:b/>
          <w:i/>
          <w:sz w:val="24"/>
        </w:rPr>
      </w:pPr>
      <w:r w:rsidRPr="00E770D8">
        <w:rPr>
          <w:rFonts w:ascii="Times New Roman" w:hAnsi="Times New Roman"/>
          <w:b/>
          <w:i/>
          <w:sz w:val="24"/>
        </w:rPr>
        <w:lastRenderedPageBreak/>
        <w:t xml:space="preserve">A B S T R A </w:t>
      </w:r>
      <w:r w:rsidRPr="00E770D8">
        <w:rPr>
          <w:rFonts w:ascii="Times New Roman" w:hAnsi="Times New Roman"/>
          <w:b/>
          <w:i/>
          <w:sz w:val="24"/>
          <w:lang w:val="en-US"/>
        </w:rPr>
        <w:t>C</w:t>
      </w:r>
      <w:r w:rsidRPr="00E770D8">
        <w:rPr>
          <w:rFonts w:ascii="Times New Roman" w:hAnsi="Times New Roman"/>
          <w:b/>
          <w:i/>
          <w:sz w:val="24"/>
        </w:rPr>
        <w:t xml:space="preserve"> </w:t>
      </w:r>
      <w:r w:rsidRPr="00E770D8">
        <w:rPr>
          <w:rFonts w:ascii="Times New Roman" w:hAnsi="Times New Roman"/>
          <w:b/>
          <w:i/>
          <w:sz w:val="24"/>
          <w:lang w:val="en-US"/>
        </w:rPr>
        <w:t>T</w:t>
      </w:r>
    </w:p>
    <w:p w:rsidR="00914A1D" w:rsidRPr="00FC5164" w:rsidRDefault="00914A1D" w:rsidP="00914A1D">
      <w:pPr>
        <w:spacing w:line="240" w:lineRule="auto"/>
        <w:jc w:val="both"/>
        <w:rPr>
          <w:rFonts w:ascii="Times New Roman" w:hAnsi="Times New Roman"/>
          <w:i/>
          <w:color w:val="000000"/>
          <w:sz w:val="24"/>
          <w:szCs w:val="24"/>
        </w:rPr>
      </w:pPr>
      <w:r w:rsidRPr="003D182E">
        <w:rPr>
          <w:rFonts w:ascii="Times New Roman" w:hAnsi="Times New Roman"/>
          <w:i/>
          <w:color w:val="000000"/>
          <w:sz w:val="24"/>
          <w:szCs w:val="24"/>
        </w:rPr>
        <w:t xml:space="preserve">This study aims to determine the effect of motivation, culture and perception of quality on the </w:t>
      </w:r>
      <w:r>
        <w:rPr>
          <w:rFonts w:ascii="Times New Roman" w:hAnsi="Times New Roman"/>
          <w:i/>
          <w:color w:val="000000"/>
          <w:sz w:val="24"/>
          <w:szCs w:val="24"/>
        </w:rPr>
        <w:t>purchase decision of y</w:t>
      </w:r>
      <w:r w:rsidRPr="003D182E">
        <w:rPr>
          <w:rFonts w:ascii="Times New Roman" w:hAnsi="Times New Roman"/>
          <w:i/>
          <w:color w:val="000000"/>
          <w:sz w:val="24"/>
          <w:szCs w:val="24"/>
        </w:rPr>
        <w:t xml:space="preserve">amaha vixion motorbikes. This research is a survey research. The population </w:t>
      </w:r>
      <w:r>
        <w:rPr>
          <w:rFonts w:ascii="Times New Roman" w:hAnsi="Times New Roman"/>
          <w:i/>
          <w:color w:val="000000"/>
          <w:sz w:val="24"/>
          <w:szCs w:val="24"/>
        </w:rPr>
        <w:t>in this study were all y</w:t>
      </w:r>
      <w:r w:rsidRPr="003D182E">
        <w:rPr>
          <w:rFonts w:ascii="Times New Roman" w:hAnsi="Times New Roman"/>
          <w:i/>
          <w:color w:val="000000"/>
          <w:sz w:val="24"/>
          <w:szCs w:val="24"/>
        </w:rPr>
        <w:t xml:space="preserve">amaha vixion motorcycle users in bumiayu. The sampling technique was carried out by Accidental sampling method. The source of the data in this study was primary data. Data collection techniques in this study used questionnaires. Data analysis technique uses multiple linear regression analysis. The results showed that motivation had a positive effect on the </w:t>
      </w:r>
      <w:r>
        <w:rPr>
          <w:rFonts w:ascii="Times New Roman" w:hAnsi="Times New Roman"/>
          <w:i/>
          <w:color w:val="000000"/>
          <w:sz w:val="24"/>
          <w:szCs w:val="24"/>
        </w:rPr>
        <w:t>purchase decision of y</w:t>
      </w:r>
      <w:r w:rsidRPr="003D182E">
        <w:rPr>
          <w:rFonts w:ascii="Times New Roman" w:hAnsi="Times New Roman"/>
          <w:i/>
          <w:color w:val="000000"/>
          <w:sz w:val="24"/>
          <w:szCs w:val="24"/>
        </w:rPr>
        <w:t>amaha vixion motorbikes. The culture had a positive effect on the purc</w:t>
      </w:r>
      <w:r>
        <w:rPr>
          <w:rFonts w:ascii="Times New Roman" w:hAnsi="Times New Roman"/>
          <w:i/>
          <w:color w:val="000000"/>
          <w:sz w:val="24"/>
          <w:szCs w:val="24"/>
        </w:rPr>
        <w:t>hase decision of y</w:t>
      </w:r>
      <w:r w:rsidRPr="003D182E">
        <w:rPr>
          <w:rFonts w:ascii="Times New Roman" w:hAnsi="Times New Roman"/>
          <w:i/>
          <w:color w:val="000000"/>
          <w:sz w:val="24"/>
          <w:szCs w:val="24"/>
        </w:rPr>
        <w:t xml:space="preserve">amaha vixion motorbikes </w:t>
      </w:r>
      <w:r>
        <w:rPr>
          <w:rFonts w:ascii="Times New Roman" w:hAnsi="Times New Roman"/>
          <w:i/>
          <w:color w:val="000000"/>
          <w:sz w:val="24"/>
          <w:szCs w:val="24"/>
        </w:rPr>
        <w:t>and perception of quality has no</w:t>
      </w:r>
      <w:r w:rsidRPr="00076021">
        <w:rPr>
          <w:rFonts w:ascii="Times New Roman" w:hAnsi="Times New Roman"/>
          <w:i/>
          <w:color w:val="000000"/>
          <w:sz w:val="24"/>
          <w:szCs w:val="24"/>
        </w:rPr>
        <w:t xml:space="preserve"> positive effect on the purchase decision of yamaha vixion motorcycles. </w:t>
      </w:r>
      <w:r w:rsidRPr="003D182E">
        <w:rPr>
          <w:rFonts w:ascii="Times New Roman" w:hAnsi="Times New Roman"/>
          <w:i/>
          <w:color w:val="000000"/>
          <w:sz w:val="24"/>
          <w:szCs w:val="24"/>
        </w:rPr>
        <w:t>The value of Adjusted R squar</w:t>
      </w:r>
      <w:r>
        <w:rPr>
          <w:rFonts w:ascii="Times New Roman" w:hAnsi="Times New Roman"/>
          <w:i/>
          <w:color w:val="000000"/>
          <w:sz w:val="24"/>
          <w:szCs w:val="24"/>
        </w:rPr>
        <w:t>e in this study is 0.356  means that 35.5</w:t>
      </w:r>
      <w:r w:rsidRPr="003D182E">
        <w:rPr>
          <w:rFonts w:ascii="Times New Roman" w:hAnsi="Times New Roman"/>
          <w:i/>
          <w:color w:val="000000"/>
          <w:sz w:val="24"/>
          <w:szCs w:val="24"/>
        </w:rPr>
        <w:t>% of the f</w:t>
      </w:r>
      <w:r>
        <w:rPr>
          <w:rFonts w:ascii="Times New Roman" w:hAnsi="Times New Roman"/>
          <w:i/>
          <w:color w:val="000000"/>
          <w:sz w:val="24"/>
          <w:szCs w:val="24"/>
        </w:rPr>
        <w:t>actors that influence purchase</w:t>
      </w:r>
      <w:r w:rsidRPr="003D182E">
        <w:rPr>
          <w:rFonts w:ascii="Times New Roman" w:hAnsi="Times New Roman"/>
          <w:i/>
          <w:color w:val="000000"/>
          <w:sz w:val="24"/>
          <w:szCs w:val="24"/>
        </w:rPr>
        <w:t xml:space="preserve"> decisions can be explained by motivation, culture, and perception of quali</w:t>
      </w:r>
      <w:r>
        <w:rPr>
          <w:rFonts w:ascii="Times New Roman" w:hAnsi="Times New Roman"/>
          <w:i/>
          <w:color w:val="000000"/>
          <w:sz w:val="24"/>
          <w:szCs w:val="24"/>
        </w:rPr>
        <w:t>ty, while the remaining 64.5% are</w:t>
      </w:r>
      <w:r w:rsidRPr="003D182E">
        <w:rPr>
          <w:rFonts w:ascii="Times New Roman" w:hAnsi="Times New Roman"/>
          <w:i/>
          <w:color w:val="000000"/>
          <w:sz w:val="24"/>
          <w:szCs w:val="24"/>
        </w:rPr>
        <w:t xml:space="preserve"> explained by other variables not used in this study.</w:t>
      </w:r>
    </w:p>
    <w:p w:rsidR="00914A1D" w:rsidRPr="00FC5164" w:rsidRDefault="00914A1D" w:rsidP="00914A1D">
      <w:pPr>
        <w:spacing w:line="240" w:lineRule="auto"/>
        <w:jc w:val="both"/>
        <w:rPr>
          <w:rFonts w:ascii="Times New Roman" w:hAnsi="Times New Roman"/>
          <w:i/>
          <w:color w:val="000000"/>
          <w:sz w:val="24"/>
          <w:szCs w:val="24"/>
        </w:rPr>
      </w:pPr>
    </w:p>
    <w:p w:rsidR="00914A1D" w:rsidRPr="00FC5164" w:rsidRDefault="00914A1D" w:rsidP="00914A1D">
      <w:pPr>
        <w:spacing w:line="240" w:lineRule="auto"/>
        <w:jc w:val="both"/>
        <w:rPr>
          <w:rFonts w:ascii="Times New Roman" w:hAnsi="Times New Roman"/>
          <w:i/>
          <w:color w:val="000000"/>
          <w:sz w:val="24"/>
          <w:szCs w:val="24"/>
        </w:rPr>
      </w:pPr>
      <w:r w:rsidRPr="003D182E">
        <w:rPr>
          <w:rFonts w:ascii="Times New Roman" w:hAnsi="Times New Roman"/>
          <w:b/>
          <w:i/>
          <w:color w:val="000000"/>
          <w:sz w:val="24"/>
          <w:szCs w:val="24"/>
        </w:rPr>
        <w:t xml:space="preserve">Keywords: </w:t>
      </w:r>
      <w:r w:rsidRPr="003D182E">
        <w:rPr>
          <w:rFonts w:ascii="Times New Roman" w:hAnsi="Times New Roman"/>
          <w:i/>
          <w:color w:val="000000"/>
          <w:sz w:val="24"/>
          <w:szCs w:val="24"/>
        </w:rPr>
        <w:t xml:space="preserve">Motivation, </w:t>
      </w:r>
      <w:r>
        <w:rPr>
          <w:rFonts w:ascii="Times New Roman" w:hAnsi="Times New Roman"/>
          <w:i/>
          <w:color w:val="000000"/>
          <w:sz w:val="24"/>
          <w:szCs w:val="24"/>
        </w:rPr>
        <w:t>Culture, Perception Of Q</w:t>
      </w:r>
      <w:r w:rsidRPr="003D182E">
        <w:rPr>
          <w:rFonts w:ascii="Times New Roman" w:hAnsi="Times New Roman"/>
          <w:i/>
          <w:color w:val="000000"/>
          <w:sz w:val="24"/>
          <w:szCs w:val="24"/>
        </w:rPr>
        <w:t>uality, Purchase Decision, Yamaha Vixion.</w:t>
      </w:r>
    </w:p>
    <w:p w:rsidR="00914A1D" w:rsidRPr="00A524A0" w:rsidRDefault="00914A1D" w:rsidP="00914A1D">
      <w:pPr>
        <w:tabs>
          <w:tab w:val="left" w:pos="5670"/>
        </w:tabs>
        <w:spacing w:after="0" w:line="480" w:lineRule="auto"/>
        <w:jc w:val="both"/>
        <w:rPr>
          <w:rFonts w:ascii="Times New Roman" w:hAnsi="Times New Roman"/>
          <w:sz w:val="24"/>
        </w:rPr>
      </w:pPr>
    </w:p>
    <w:p w:rsidR="00914A1D" w:rsidRDefault="00914A1D" w:rsidP="00914A1D">
      <w:pPr>
        <w:tabs>
          <w:tab w:val="left" w:pos="5670"/>
        </w:tabs>
        <w:spacing w:after="0" w:line="480" w:lineRule="auto"/>
        <w:jc w:val="both"/>
        <w:rPr>
          <w:rFonts w:ascii="Times New Roman" w:hAnsi="Times New Roman"/>
          <w:sz w:val="24"/>
          <w:lang w:val="en-US"/>
        </w:rPr>
      </w:pPr>
    </w:p>
    <w:p w:rsidR="00ED14D5" w:rsidRPr="00914A1D" w:rsidRDefault="00661E65" w:rsidP="00914A1D">
      <w:pPr>
        <w:jc w:val="both"/>
        <w:rPr>
          <w:lang w:val="en-US"/>
        </w:rPr>
      </w:pPr>
    </w:p>
    <w:sectPr w:rsidR="00ED14D5" w:rsidRPr="00914A1D" w:rsidSect="00914A1D">
      <w:footerReference w:type="default" r:id="rId7"/>
      <w:pgSz w:w="11907" w:h="16839" w:code="9"/>
      <w:pgMar w:top="1701" w:right="1701" w:bottom="1701" w:left="2268" w:header="720" w:footer="720" w:gutter="0"/>
      <w:pgNumType w:fmt="lowerRoman" w:start="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1E65" w:rsidRDefault="00661E65" w:rsidP="00914A1D">
      <w:pPr>
        <w:spacing w:after="0" w:line="240" w:lineRule="auto"/>
      </w:pPr>
      <w:r>
        <w:separator/>
      </w:r>
    </w:p>
  </w:endnote>
  <w:endnote w:type="continuationSeparator" w:id="0">
    <w:p w:rsidR="00661E65" w:rsidRDefault="00661E65" w:rsidP="00914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140972"/>
      <w:docPartObj>
        <w:docPartGallery w:val="Page Numbers (Bottom of Page)"/>
        <w:docPartUnique/>
      </w:docPartObj>
    </w:sdtPr>
    <w:sdtEndPr>
      <w:rPr>
        <w:noProof/>
      </w:rPr>
    </w:sdtEndPr>
    <w:sdtContent>
      <w:p w:rsidR="00914A1D" w:rsidRDefault="00914A1D">
        <w:pPr>
          <w:pStyle w:val="Footer"/>
          <w:jc w:val="center"/>
        </w:pPr>
        <w:r>
          <w:fldChar w:fldCharType="begin"/>
        </w:r>
        <w:r>
          <w:instrText xml:space="preserve"> PAGE   \* MERGEFORMAT </w:instrText>
        </w:r>
        <w:r>
          <w:fldChar w:fldCharType="separate"/>
        </w:r>
        <w:r w:rsidR="00661E65">
          <w:rPr>
            <w:noProof/>
          </w:rPr>
          <w:t>vii</w:t>
        </w:r>
        <w:r>
          <w:rPr>
            <w:noProof/>
          </w:rPr>
          <w:fldChar w:fldCharType="end"/>
        </w:r>
      </w:p>
    </w:sdtContent>
  </w:sdt>
  <w:p w:rsidR="00914A1D" w:rsidRDefault="00914A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1E65" w:rsidRDefault="00661E65" w:rsidP="00914A1D">
      <w:pPr>
        <w:spacing w:after="0" w:line="240" w:lineRule="auto"/>
      </w:pPr>
      <w:r>
        <w:separator/>
      </w:r>
    </w:p>
  </w:footnote>
  <w:footnote w:type="continuationSeparator" w:id="0">
    <w:p w:rsidR="00661E65" w:rsidRDefault="00661E65" w:rsidP="00914A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revisionView w:inkAnnotation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4A1D"/>
    <w:rsid w:val="001409B5"/>
    <w:rsid w:val="00661E65"/>
    <w:rsid w:val="00710A9C"/>
    <w:rsid w:val="00914A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4A1D"/>
    <w:rPr>
      <w:rFonts w:eastAsia="Times New Roman"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14A1D"/>
    <w:pPr>
      <w:tabs>
        <w:tab w:val="left" w:pos="5670"/>
      </w:tabs>
      <w:spacing w:after="0" w:line="240" w:lineRule="auto"/>
      <w:jc w:val="center"/>
    </w:pPr>
    <w:rPr>
      <w:rFonts w:ascii="Times New Roman" w:hAnsi="Times New Roman"/>
      <w:b/>
      <w:sz w:val="24"/>
      <w:szCs w:val="24"/>
    </w:rPr>
  </w:style>
  <w:style w:type="character" w:customStyle="1" w:styleId="TitleChar">
    <w:name w:val="Title Char"/>
    <w:basedOn w:val="DefaultParagraphFont"/>
    <w:link w:val="Title"/>
    <w:uiPriority w:val="10"/>
    <w:rsid w:val="00914A1D"/>
    <w:rPr>
      <w:rFonts w:ascii="Times New Roman" w:eastAsia="Times New Roman" w:hAnsi="Times New Roman" w:cs="Times New Roman"/>
      <w:b/>
      <w:sz w:val="24"/>
      <w:szCs w:val="24"/>
      <w:lang w:val="id-ID"/>
    </w:rPr>
  </w:style>
  <w:style w:type="paragraph" w:styleId="Header">
    <w:name w:val="header"/>
    <w:basedOn w:val="Normal"/>
    <w:link w:val="HeaderChar"/>
    <w:uiPriority w:val="99"/>
    <w:unhideWhenUsed/>
    <w:rsid w:val="00914A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4A1D"/>
    <w:rPr>
      <w:rFonts w:eastAsia="Times New Roman" w:cs="Times New Roman"/>
      <w:lang w:val="id-ID"/>
    </w:rPr>
  </w:style>
  <w:style w:type="paragraph" w:styleId="Footer">
    <w:name w:val="footer"/>
    <w:basedOn w:val="Normal"/>
    <w:link w:val="FooterChar"/>
    <w:uiPriority w:val="99"/>
    <w:unhideWhenUsed/>
    <w:rsid w:val="00914A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4A1D"/>
    <w:rPr>
      <w:rFonts w:eastAsia="Times New Roman" w:cs="Times New Roman"/>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4A1D"/>
    <w:rPr>
      <w:rFonts w:eastAsia="Times New Roman"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14A1D"/>
    <w:pPr>
      <w:tabs>
        <w:tab w:val="left" w:pos="5670"/>
      </w:tabs>
      <w:spacing w:after="0" w:line="240" w:lineRule="auto"/>
      <w:jc w:val="center"/>
    </w:pPr>
    <w:rPr>
      <w:rFonts w:ascii="Times New Roman" w:hAnsi="Times New Roman"/>
      <w:b/>
      <w:sz w:val="24"/>
      <w:szCs w:val="24"/>
    </w:rPr>
  </w:style>
  <w:style w:type="character" w:customStyle="1" w:styleId="TitleChar">
    <w:name w:val="Title Char"/>
    <w:basedOn w:val="DefaultParagraphFont"/>
    <w:link w:val="Title"/>
    <w:uiPriority w:val="10"/>
    <w:rsid w:val="00914A1D"/>
    <w:rPr>
      <w:rFonts w:ascii="Times New Roman" w:eastAsia="Times New Roman" w:hAnsi="Times New Roman" w:cs="Times New Roman"/>
      <w:b/>
      <w:sz w:val="24"/>
      <w:szCs w:val="24"/>
      <w:lang w:val="id-ID"/>
    </w:rPr>
  </w:style>
  <w:style w:type="paragraph" w:styleId="Header">
    <w:name w:val="header"/>
    <w:basedOn w:val="Normal"/>
    <w:link w:val="HeaderChar"/>
    <w:uiPriority w:val="99"/>
    <w:unhideWhenUsed/>
    <w:rsid w:val="00914A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4A1D"/>
    <w:rPr>
      <w:rFonts w:eastAsia="Times New Roman" w:cs="Times New Roman"/>
      <w:lang w:val="id-ID"/>
    </w:rPr>
  </w:style>
  <w:style w:type="paragraph" w:styleId="Footer">
    <w:name w:val="footer"/>
    <w:basedOn w:val="Normal"/>
    <w:link w:val="FooterChar"/>
    <w:uiPriority w:val="99"/>
    <w:unhideWhenUsed/>
    <w:rsid w:val="00914A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4A1D"/>
    <w:rPr>
      <w:rFonts w:eastAsia="Times New Roman" w:cs="Times New Roma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366</Words>
  <Characters>2091</Characters>
  <Application>Microsoft Office Word</Application>
  <DocSecurity>0</DocSecurity>
  <Lines>17</Lines>
  <Paragraphs>4</Paragraphs>
  <ScaleCrop>false</ScaleCrop>
  <Company/>
  <LinksUpToDate>false</LinksUpToDate>
  <CharactersWithSpaces>2453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wijaya 3</dc:creator>
  <cp:lastModifiedBy>wijaya 3</cp:lastModifiedBy>
  <cp:revision>1</cp:revision>
  <dcterms:created xsi:type="dcterms:W3CDTF">2020-10-06T10:30:00Z</dcterms:created>
  <dcterms:modified xsi:type="dcterms:W3CDTF">2020-10-06T10:32:00Z</dcterms:modified>
</cp:coreProperties>
</file>