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E9" w:rsidRDefault="005E02E9" w:rsidP="005E02E9">
      <w:p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611A7">
        <w:rPr>
          <w:rFonts w:asciiTheme="majorBidi" w:hAnsiTheme="majorBidi" w:cstheme="majorBidi"/>
          <w:b/>
          <w:bCs/>
          <w:sz w:val="24"/>
          <w:szCs w:val="24"/>
        </w:rPr>
        <w:t>ABSTRAK</w:t>
      </w:r>
    </w:p>
    <w:p w:rsidR="005E02E9" w:rsidRDefault="005E02E9" w:rsidP="005E02E9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E02E9" w:rsidRDefault="005E02E9" w:rsidP="005E02E9">
      <w:pPr>
        <w:spacing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5C6939">
        <w:rPr>
          <w:rFonts w:asciiTheme="majorBidi" w:hAnsiTheme="majorBidi" w:cstheme="majorBidi"/>
          <w:b/>
          <w:bCs/>
          <w:sz w:val="24"/>
          <w:szCs w:val="24"/>
        </w:rPr>
        <w:t xml:space="preserve">Mustofa, Faoji Ali. </w:t>
      </w:r>
      <w:r w:rsidRPr="005C6939">
        <w:rPr>
          <w:rFonts w:asciiTheme="majorBidi" w:hAnsiTheme="majorBidi" w:cstheme="majorBidi"/>
          <w:sz w:val="24"/>
          <w:szCs w:val="24"/>
        </w:rPr>
        <w:t xml:space="preserve">2020. 40216020. </w:t>
      </w:r>
      <w:r w:rsidRPr="005C6939">
        <w:rPr>
          <w:rFonts w:asciiTheme="majorBidi" w:hAnsiTheme="majorBidi" w:cstheme="majorBidi"/>
          <w:i/>
          <w:iCs/>
          <w:sz w:val="24"/>
          <w:szCs w:val="24"/>
        </w:rPr>
        <w:t>Implementasi Hafalan Al-Qu</w:t>
      </w:r>
      <w:r>
        <w:rPr>
          <w:rFonts w:asciiTheme="majorBidi" w:hAnsiTheme="majorBidi" w:cstheme="majorBidi"/>
          <w:i/>
          <w:iCs/>
          <w:sz w:val="24"/>
          <w:szCs w:val="24"/>
        </w:rPr>
        <w:t>r’an Untuk Pendidikan Karakter D</w:t>
      </w:r>
      <w:r w:rsidRPr="005C6939">
        <w:rPr>
          <w:rFonts w:asciiTheme="majorBidi" w:hAnsiTheme="majorBidi" w:cstheme="majorBidi"/>
          <w:i/>
          <w:iCs/>
          <w:sz w:val="24"/>
          <w:szCs w:val="24"/>
        </w:rPr>
        <w:t>i SD Negeri Bumiayu 04</w:t>
      </w:r>
      <w:r w:rsidRPr="005C6939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r w:rsidRPr="005C6939">
        <w:rPr>
          <w:rFonts w:asciiTheme="majorBidi" w:hAnsiTheme="majorBidi" w:cstheme="majorBidi"/>
          <w:i/>
          <w:iCs/>
          <w:sz w:val="24"/>
          <w:szCs w:val="24"/>
        </w:rPr>
        <w:t>Kecamatan Bumiayu Kabupaten Brebes Tahun Ajaran 2019/2020.</w:t>
      </w:r>
      <w:r>
        <w:rPr>
          <w:rFonts w:asciiTheme="majorBidi" w:hAnsiTheme="majorBidi" w:cstheme="majorBidi"/>
          <w:sz w:val="24"/>
          <w:szCs w:val="24"/>
        </w:rPr>
        <w:t xml:space="preserve"> Skripsi, Universitas Peradaban Bumiayu (UPB), Bumiayu, 2020. Umi Chabibatus Zahro, MPd. I.</w:t>
      </w:r>
    </w:p>
    <w:p w:rsidR="005E02E9" w:rsidRDefault="005E02E9" w:rsidP="005E02E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5E02E9" w:rsidRPr="005C6939" w:rsidRDefault="005E02E9" w:rsidP="005E02E9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C6939">
        <w:rPr>
          <w:rFonts w:asciiTheme="majorBidi" w:hAnsiTheme="majorBidi" w:cstheme="majorBidi"/>
          <w:b/>
          <w:bCs/>
          <w:sz w:val="24"/>
          <w:szCs w:val="24"/>
        </w:rPr>
        <w:t>Kata Kunci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:  Hafalan, Nilai-nilai Karakter,</w:t>
      </w:r>
      <w:r w:rsidRPr="00E87C5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Pendidikan Karakter, Peserta didik</w:t>
      </w:r>
    </w:p>
    <w:p w:rsidR="005E02E9" w:rsidRPr="005C6939" w:rsidRDefault="005E02E9" w:rsidP="005E02E9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5E02E9" w:rsidRDefault="005E02E9" w:rsidP="005E02E9">
      <w:pPr>
        <w:autoSpaceDE w:val="0"/>
        <w:autoSpaceDN w:val="0"/>
        <w:adjustRightInd w:val="0"/>
        <w:spacing w:line="24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Penelitian ini dilatarbelakangi pelaksanaan kegiatan hafalan Al-Qur’an sebagai kegiatan pembentukan pendidikan karakter di SD Negeri Bumiayu 04. Tujuan penelitian ini untuk mengetahui implementasi kegiatan hafalan Al-Qur’an</w:t>
      </w:r>
      <w:r w:rsidRPr="00595C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mengenai nilai-nilai karakter dan kendala-kendala yang ada dalam kegiatan hafalan Al-Qur’an di </w:t>
      </w:r>
      <w:r w:rsidRPr="00B509AA">
        <w:rPr>
          <w:rFonts w:ascii="Times New Roman" w:hAnsi="Times New Roman" w:cs="Times New Roman"/>
          <w:sz w:val="24"/>
          <w:szCs w:val="24"/>
        </w:rPr>
        <w:t>SD Negeri Bumiayu 04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022">
        <w:rPr>
          <w:rFonts w:asciiTheme="majorBidi" w:hAnsiTheme="majorBidi" w:cstheme="majorBidi"/>
          <w:sz w:val="24"/>
          <w:szCs w:val="24"/>
        </w:rPr>
        <w:t xml:space="preserve"> </w:t>
      </w:r>
      <w:r w:rsidRPr="001611A7">
        <w:rPr>
          <w:rFonts w:asciiTheme="majorBidi" w:hAnsiTheme="majorBidi" w:cstheme="majorBidi"/>
          <w:sz w:val="24"/>
          <w:szCs w:val="24"/>
        </w:rPr>
        <w:t xml:space="preserve">Penelitian ini termasuk </w:t>
      </w:r>
      <w:r>
        <w:rPr>
          <w:rFonts w:asciiTheme="majorBidi" w:hAnsiTheme="majorBidi" w:cstheme="majorBidi"/>
          <w:sz w:val="24"/>
          <w:szCs w:val="24"/>
        </w:rPr>
        <w:t>penelitian kualitatif.</w:t>
      </w:r>
      <w:r>
        <w:rPr>
          <w:rFonts w:ascii="Times New Roman" w:hAnsi="Times New Roman" w:cs="Times New Roman"/>
          <w:sz w:val="24"/>
          <w:szCs w:val="24"/>
        </w:rPr>
        <w:t xml:space="preserve"> Penelitian ini menggunakan pendekatan fenomenologi</w:t>
      </w:r>
      <w:r w:rsidRPr="001611A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Pengumpulan data yang di</w:t>
      </w:r>
      <w:r w:rsidRPr="001611A7">
        <w:rPr>
          <w:rFonts w:asciiTheme="majorBidi" w:hAnsiTheme="majorBidi" w:cstheme="majorBidi"/>
          <w:sz w:val="24"/>
          <w:szCs w:val="24"/>
        </w:rPr>
        <w:t>gunakan</w:t>
      </w:r>
      <w:r>
        <w:rPr>
          <w:rFonts w:asciiTheme="majorBidi" w:hAnsiTheme="majorBidi" w:cstheme="majorBidi"/>
          <w:sz w:val="24"/>
          <w:szCs w:val="24"/>
        </w:rPr>
        <w:t xml:space="preserve"> yaitu</w:t>
      </w:r>
      <w:r w:rsidRPr="001611A7">
        <w:rPr>
          <w:rFonts w:asciiTheme="majorBidi" w:hAnsiTheme="majorBidi" w:cstheme="majorBidi"/>
          <w:sz w:val="24"/>
          <w:szCs w:val="24"/>
        </w:rPr>
        <w:t xml:space="preserve"> wawanc</w:t>
      </w:r>
      <w:r>
        <w:rPr>
          <w:rFonts w:asciiTheme="majorBidi" w:hAnsiTheme="majorBidi" w:cstheme="majorBidi"/>
          <w:sz w:val="24"/>
          <w:szCs w:val="24"/>
        </w:rPr>
        <w:t>ara, observasi, dan dokumentasi</w:t>
      </w:r>
      <w:r w:rsidRPr="001611A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611A7">
        <w:rPr>
          <w:rFonts w:asciiTheme="majorBidi" w:hAnsiTheme="majorBidi" w:cstheme="majorBidi"/>
          <w:sz w:val="24"/>
          <w:szCs w:val="24"/>
        </w:rPr>
        <w:t>Hasil penelitian ini menunjukkan bahwa</w:t>
      </w:r>
      <w:r>
        <w:rPr>
          <w:rFonts w:asciiTheme="majorBidi" w:hAnsiTheme="majorBidi" w:cstheme="majorBidi"/>
          <w:sz w:val="24"/>
          <w:szCs w:val="24"/>
        </w:rPr>
        <w:t xml:space="preserve"> implementasi kegiatan hafalan Al-Qur’an untuk pendidikan karakter di SD Negeri Bumiayu 04 mencakup 3 proses yaitu : 1) Perencanaan kegiatan hafalan Al-Qur’an 2) Pelaksanaan kegiatan hafalan Al-Qur’an 3) Evaluasi kegiatan hafalan Al-Qur’an</w:t>
      </w:r>
      <w:r w:rsidRPr="001611A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Adapun nilai-nilai karakter dalam kegiatan hafalan Al-Qur’an di SD Negeri Bumiayu yaitu percaya diri, </w:t>
      </w:r>
      <w:r w:rsidRPr="001611A7">
        <w:rPr>
          <w:rFonts w:asciiTheme="majorBidi" w:hAnsiTheme="majorBidi" w:cstheme="majorBidi"/>
          <w:sz w:val="24"/>
          <w:szCs w:val="24"/>
        </w:rPr>
        <w:t xml:space="preserve">kerja keras, menghargai waktu, </w:t>
      </w:r>
      <w:r>
        <w:rPr>
          <w:rFonts w:asciiTheme="majorBidi" w:hAnsiTheme="majorBidi" w:cstheme="majorBidi"/>
          <w:sz w:val="24"/>
          <w:szCs w:val="24"/>
        </w:rPr>
        <w:t>berpikir positif</w:t>
      </w:r>
      <w:r w:rsidRPr="001611A7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menjaga amanah dan tanggung jawab</w:t>
      </w:r>
      <w:r w:rsidRPr="001611A7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Untuk kendala-kendala yang ditemukan dalam kegiatan hafalan Al-Qur’an diantaranya rasa malas pada siswa, tenaga pengajar kurang, terbatasnya waktu, lingkungan, dan rasa lupa. </w:t>
      </w:r>
    </w:p>
    <w:p w:rsidR="005E02E9" w:rsidRDefault="005E02E9" w:rsidP="005E02E9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sz w:val="24"/>
          <w:szCs w:val="24"/>
        </w:rPr>
      </w:pPr>
    </w:p>
    <w:p w:rsidR="005E02E9" w:rsidRDefault="005E02E9" w:rsidP="005E02E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5E02E9" w:rsidRDefault="005E02E9" w:rsidP="005E02E9">
      <w:p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ABSTRACT</w:t>
      </w:r>
    </w:p>
    <w:p w:rsidR="005E02E9" w:rsidRPr="001E5E19" w:rsidRDefault="005E02E9" w:rsidP="005E02E9">
      <w:pPr>
        <w:autoSpaceDE w:val="0"/>
        <w:autoSpaceDN w:val="0"/>
        <w:adjustRightInd w:val="0"/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5E02E9" w:rsidRPr="001E5E19" w:rsidRDefault="005E02E9" w:rsidP="005E02E9">
      <w:pPr>
        <w:spacing w:line="240" w:lineRule="auto"/>
        <w:ind w:firstLine="720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</w:pPr>
      <w:r w:rsidRPr="00014BDF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id-ID"/>
        </w:rPr>
        <w:t>Mustofa, Faoji Ali</w:t>
      </w:r>
      <w:r w:rsidRPr="00014BDF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. 2020. 40216020. Implementation of Memorization of the Qur'an for</w:t>
      </w:r>
      <w:r w:rsidRPr="001E5E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 xml:space="preserve"> </w:t>
      </w:r>
      <w:r w:rsidRPr="00014BDF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Character Ed</w:t>
      </w:r>
      <w:r w:rsidRPr="001E5E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ucation in Elementary School Bumiayu 04 Bumiayu District of Brebes Regency Year 2019/2020</w:t>
      </w:r>
      <w:r w:rsidRPr="00014BDF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. Thesis, Bumiayu Civilization University (UPB), Bumiayu, 2020. Umi C</w:t>
      </w:r>
      <w:r w:rsidRPr="001E5E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habibatus Zahro, MPd.I.</w:t>
      </w:r>
    </w:p>
    <w:p w:rsidR="005E02E9" w:rsidRPr="001E5E19" w:rsidRDefault="005E02E9" w:rsidP="005E02E9">
      <w:pPr>
        <w:spacing w:line="240" w:lineRule="auto"/>
        <w:ind w:firstLine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02E9" w:rsidRPr="001E5E19" w:rsidRDefault="005E02E9" w:rsidP="005E02E9">
      <w:pPr>
        <w:spacing w:line="24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</w:pPr>
      <w:r w:rsidRPr="001E5E19">
        <w:rPr>
          <w:rFonts w:asciiTheme="majorBidi" w:hAnsiTheme="majorBidi" w:cstheme="majorBidi"/>
          <w:color w:val="000000" w:themeColor="text1"/>
          <w:sz w:val="24"/>
          <w:szCs w:val="24"/>
        </w:rPr>
        <w:t>Keywords :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1E5E1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Memorization</w:t>
      </w:r>
      <w:r w:rsidRPr="001E5E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, Values Character Education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 xml:space="preserve">, </w:t>
      </w:r>
      <w:r w:rsidRPr="00014BDF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Character Ed</w:t>
      </w:r>
      <w:r w:rsidRPr="001E5E19"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ucation</w:t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id-ID"/>
        </w:rPr>
        <w:t>, Learners</w:t>
      </w:r>
    </w:p>
    <w:p w:rsidR="005E02E9" w:rsidRDefault="005E02E9" w:rsidP="005E02E9">
      <w:pPr>
        <w:pStyle w:val="HTMLPreformatted"/>
        <w:shd w:val="clear" w:color="auto" w:fill="FFFFFF" w:themeFill="background1"/>
        <w:jc w:val="both"/>
        <w:rPr>
          <w:rFonts w:asciiTheme="majorBidi" w:hAnsiTheme="majorBidi" w:cstheme="majorBidi"/>
          <w:color w:val="222222"/>
          <w:sz w:val="24"/>
          <w:szCs w:val="24"/>
        </w:rPr>
      </w:pPr>
    </w:p>
    <w:p w:rsidR="005E02E9" w:rsidRPr="0050511B" w:rsidRDefault="005E02E9" w:rsidP="005E02E9">
      <w:pPr>
        <w:pStyle w:val="HTMLPreformatted"/>
        <w:shd w:val="clear" w:color="auto" w:fill="FFFFFF" w:themeFill="background1"/>
        <w:jc w:val="both"/>
        <w:rPr>
          <w:rFonts w:asciiTheme="majorBidi" w:hAnsiTheme="majorBidi" w:cstheme="majorBidi"/>
          <w:color w:val="222222"/>
          <w:sz w:val="24"/>
          <w:szCs w:val="24"/>
        </w:rPr>
      </w:pPr>
      <w:r>
        <w:rPr>
          <w:rFonts w:asciiTheme="majorBidi" w:hAnsiTheme="majorBidi" w:cstheme="majorBidi"/>
          <w:color w:val="222222"/>
          <w:sz w:val="24"/>
          <w:szCs w:val="24"/>
        </w:rPr>
        <w:tab/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>This research is motivated by the implementation of Al-Qur</w:t>
      </w:r>
      <w:r>
        <w:rPr>
          <w:rFonts w:asciiTheme="majorBidi" w:hAnsiTheme="majorBidi" w:cstheme="majorBidi"/>
          <w:color w:val="222222"/>
          <w:sz w:val="24"/>
          <w:szCs w:val="24"/>
        </w:rPr>
        <w:t>’</w:t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>an memorization activities as an activity for the formation of character education at SD Negeri Bumiayu 04. The purpose of this study is to determine the implementation of Al-Qur</w:t>
      </w:r>
      <w:r>
        <w:rPr>
          <w:rFonts w:asciiTheme="majorBidi" w:hAnsiTheme="majorBidi" w:cstheme="majorBidi"/>
          <w:color w:val="222222"/>
          <w:sz w:val="24"/>
          <w:szCs w:val="24"/>
        </w:rPr>
        <w:t>’</w:t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>an memorization activities regarding character values ​​and constraints that exist in memorizing Al-Qur</w:t>
      </w:r>
      <w:r>
        <w:rPr>
          <w:rFonts w:asciiTheme="majorBidi" w:hAnsiTheme="majorBidi" w:cstheme="majorBidi"/>
          <w:color w:val="222222"/>
          <w:sz w:val="24"/>
          <w:szCs w:val="24"/>
        </w:rPr>
        <w:t>’</w:t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>an activities at SD Negeri Bumiayu 04. This research includes research. qualitative. This study uses a phenomenological approach. Data collection used is interviews, observation, and documentation. The results of this study indicate that the implementation of Al-Qur'an memorization activities for character education at SD Negeri Bumiayu</w:t>
      </w:r>
      <w:r>
        <w:rPr>
          <w:rFonts w:asciiTheme="majorBidi" w:hAnsiTheme="majorBidi" w:cstheme="majorBidi"/>
          <w:color w:val="222222"/>
          <w:sz w:val="24"/>
          <w:szCs w:val="24"/>
        </w:rPr>
        <w:t xml:space="preserve"> 04 includes 3 processes among them </w:t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 xml:space="preserve">: 1) Planning for Al-Qur'an memorization activities 2) Implementation of Al-Qur'an memorization activities 3) Evaluating activities memorizing the </w:t>
      </w:r>
      <w:r>
        <w:rPr>
          <w:rFonts w:asciiTheme="majorBidi" w:hAnsiTheme="majorBidi" w:cstheme="majorBidi"/>
          <w:color w:val="222222"/>
          <w:sz w:val="24"/>
          <w:szCs w:val="24"/>
        </w:rPr>
        <w:t>Al-</w:t>
      </w:r>
      <w:r w:rsidRPr="0050511B">
        <w:rPr>
          <w:rFonts w:asciiTheme="majorBidi" w:hAnsiTheme="majorBidi" w:cstheme="majorBidi"/>
          <w:color w:val="222222"/>
          <w:sz w:val="24"/>
          <w:szCs w:val="24"/>
        </w:rPr>
        <w:t>Qur'an. The character values ​​in memorizing Al-Qur'an activities at SD Negeri Bumiayu are self-confidence, hard work, respect for time, positive thinking, maintaining trust and responsibility. For the obstacles found in memorizing Al-Qur'an activities, such as feeling lazy for students, lack of teaching staff, limited time, environment, and feeling of forgetfulness.</w:t>
      </w:r>
    </w:p>
    <w:p w:rsidR="0079424C" w:rsidRDefault="0079424C"/>
    <w:sectPr w:rsidR="0079424C" w:rsidSect="00D522B4">
      <w:footerReference w:type="default" r:id="rId6"/>
      <w:pgSz w:w="11906" w:h="16838"/>
      <w:pgMar w:top="2268" w:right="1701" w:bottom="1701" w:left="2268" w:header="709" w:footer="709" w:gutter="0"/>
      <w:pgNumType w:fmt="lowerRoman"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AF2" w:rsidRDefault="00834AF2" w:rsidP="00D522B4">
      <w:pPr>
        <w:spacing w:line="240" w:lineRule="auto"/>
      </w:pPr>
      <w:r>
        <w:separator/>
      </w:r>
    </w:p>
  </w:endnote>
  <w:endnote w:type="continuationSeparator" w:id="1">
    <w:p w:rsidR="00834AF2" w:rsidRDefault="00834AF2" w:rsidP="00D522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99203"/>
      <w:docPartObj>
        <w:docPartGallery w:val="Page Numbers (Bottom of Page)"/>
        <w:docPartUnique/>
      </w:docPartObj>
    </w:sdtPr>
    <w:sdtContent>
      <w:p w:rsidR="00D522B4" w:rsidRDefault="00D522B4" w:rsidP="00D522B4">
        <w:pPr>
          <w:pStyle w:val="Footer"/>
          <w:spacing w:line="360" w:lineRule="auto"/>
          <w:jc w:val="center"/>
        </w:pPr>
        <w:r w:rsidRPr="00D522B4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D522B4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D522B4">
          <w:rPr>
            <w:rFonts w:asciiTheme="majorBidi" w:hAnsiTheme="majorBidi" w:cstheme="majorBidi"/>
            <w:sz w:val="24"/>
            <w:szCs w:val="24"/>
          </w:rPr>
          <w:fldChar w:fldCharType="separate"/>
        </w:r>
        <w:r>
          <w:rPr>
            <w:rFonts w:asciiTheme="majorBidi" w:hAnsiTheme="majorBidi" w:cstheme="majorBidi"/>
            <w:noProof/>
            <w:sz w:val="24"/>
            <w:szCs w:val="24"/>
          </w:rPr>
          <w:t>vi</w:t>
        </w:r>
        <w:r w:rsidRPr="00D522B4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D522B4" w:rsidRDefault="00D522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AF2" w:rsidRDefault="00834AF2" w:rsidP="00D522B4">
      <w:pPr>
        <w:spacing w:line="240" w:lineRule="auto"/>
      </w:pPr>
      <w:r>
        <w:separator/>
      </w:r>
    </w:p>
  </w:footnote>
  <w:footnote w:type="continuationSeparator" w:id="1">
    <w:p w:rsidR="00834AF2" w:rsidRDefault="00834AF2" w:rsidP="00D522B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2E9"/>
    <w:rsid w:val="001875A3"/>
    <w:rsid w:val="00563A59"/>
    <w:rsid w:val="005E02E9"/>
    <w:rsid w:val="00683161"/>
    <w:rsid w:val="0079424C"/>
    <w:rsid w:val="00834AF2"/>
    <w:rsid w:val="00A37E26"/>
    <w:rsid w:val="00D522B4"/>
    <w:rsid w:val="00DA6889"/>
    <w:rsid w:val="00E00CF6"/>
    <w:rsid w:val="00F44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2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E02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E02E9"/>
    <w:rPr>
      <w:rFonts w:ascii="Courier New" w:eastAsia="Times New Roman" w:hAnsi="Courier New" w:cs="Courier New"/>
      <w:sz w:val="20"/>
      <w:szCs w:val="20"/>
      <w:lang w:eastAsia="id-ID"/>
    </w:rPr>
  </w:style>
  <w:style w:type="paragraph" w:styleId="Header">
    <w:name w:val="header"/>
    <w:basedOn w:val="Normal"/>
    <w:link w:val="HeaderChar"/>
    <w:uiPriority w:val="99"/>
    <w:semiHidden/>
    <w:unhideWhenUsed/>
    <w:rsid w:val="00D522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22B4"/>
  </w:style>
  <w:style w:type="paragraph" w:styleId="Footer">
    <w:name w:val="footer"/>
    <w:basedOn w:val="Normal"/>
    <w:link w:val="FooterChar"/>
    <w:uiPriority w:val="99"/>
    <w:unhideWhenUsed/>
    <w:rsid w:val="00D522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2020-09-24T12:53:00Z</dcterms:created>
  <dcterms:modified xsi:type="dcterms:W3CDTF">2020-09-27T05:05:00Z</dcterms:modified>
</cp:coreProperties>
</file>