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AC8" w:rsidRDefault="003E6AC8" w:rsidP="003E6AC8">
      <w:pPr>
        <w:tabs>
          <w:tab w:val="right" w:leader="dot" w:pos="8505"/>
        </w:tabs>
        <w:spacing w:line="48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ABSTRAK</w:t>
      </w:r>
    </w:p>
    <w:p w:rsidR="003E6AC8" w:rsidRPr="00292D2F" w:rsidRDefault="003E6AC8" w:rsidP="003E6AC8">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retail </w:t>
      </w:r>
      <w:r>
        <w:rPr>
          <w:rFonts w:ascii="Times New Roman" w:hAnsi="Times New Roman" w:cs="Times New Roman"/>
          <w:i/>
          <w:sz w:val="24"/>
          <w:szCs w:val="24"/>
        </w:rPr>
        <w:t xml:space="preserve">supermarket </w:t>
      </w:r>
      <w:r>
        <w:rPr>
          <w:rFonts w:ascii="Times New Roman" w:hAnsi="Times New Roman" w:cs="Times New Roman"/>
          <w:sz w:val="24"/>
          <w:szCs w:val="24"/>
        </w:rPr>
        <w:t xml:space="preserve">di </w:t>
      </w:r>
      <w:proofErr w:type="spellStart"/>
      <w:r>
        <w:rPr>
          <w:rFonts w:ascii="Times New Roman" w:hAnsi="Times New Roman" w:cs="Times New Roman"/>
          <w:sz w:val="24"/>
          <w:szCs w:val="24"/>
        </w:rPr>
        <w:t>Bumiayu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retail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hedonis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compulsive buying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Swalayan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Bumiayu</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96 orang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gratification seeking, idea shopping, social shopping, role play,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value shopping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compulsive buying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Swalayan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Bumiayu</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adventure shopping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compulsive buying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pengunjung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Swalayan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Bumiayu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berbelanja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Swalayan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belanja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berbelanja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sama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perbelanjaan</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area, </w:t>
      </w:r>
      <w:proofErr w:type="spellStart"/>
      <w:r>
        <w:rPr>
          <w:rFonts w:ascii="Times New Roman" w:hAnsi="Times New Roman" w:cs="Times New Roman"/>
          <w:sz w:val="24"/>
          <w:szCs w:val="24"/>
        </w:rPr>
        <w:t>permainan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spot-spot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bersantai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terpenuhi</w:t>
      </w:r>
      <w:proofErr w:type="spellEnd"/>
      <w:r>
        <w:rPr>
          <w:rFonts w:ascii="Times New Roman" w:hAnsi="Times New Roman" w:cs="Times New Roman"/>
          <w:sz w:val="24"/>
          <w:szCs w:val="24"/>
        </w:rPr>
        <w:t>.</w:t>
      </w:r>
    </w:p>
    <w:p w:rsidR="003E6AC8" w:rsidRPr="004C7729" w:rsidRDefault="003E6AC8" w:rsidP="003E6AC8">
      <w:pPr>
        <w:tabs>
          <w:tab w:val="right" w:leader="dot" w:pos="8505"/>
        </w:tabs>
        <w:spacing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Kata Kunci: </w:t>
      </w:r>
      <w:r w:rsidRPr="00C81D98">
        <w:rPr>
          <w:rFonts w:ascii="Times New Roman" w:hAnsi="Times New Roman" w:cs="Times New Roman"/>
          <w:i/>
          <w:sz w:val="24"/>
          <w:szCs w:val="24"/>
          <w:lang w:val="id-ID"/>
        </w:rPr>
        <w:t>Gratification Seeking, Idea Shopping, Adventure Shopping, Social Shopping, Role Play, Value Shopping, Compulsive Buying</w:t>
      </w:r>
      <w:r>
        <w:rPr>
          <w:rFonts w:ascii="Times New Roman" w:hAnsi="Times New Roman" w:cs="Times New Roman"/>
          <w:sz w:val="24"/>
          <w:szCs w:val="24"/>
          <w:lang w:val="id-ID"/>
        </w:rPr>
        <w:t xml:space="preserve">    </w:t>
      </w:r>
    </w:p>
    <w:p w:rsidR="003E6AC8" w:rsidRDefault="003E6AC8" w:rsidP="003E6AC8">
      <w:pPr>
        <w:tabs>
          <w:tab w:val="right" w:leader="dot" w:pos="8505"/>
        </w:tabs>
        <w:spacing w:line="360" w:lineRule="auto"/>
        <w:jc w:val="center"/>
        <w:rPr>
          <w:rFonts w:ascii="Times New Roman" w:hAnsi="Times New Roman" w:cs="Times New Roman"/>
          <w:b/>
          <w:sz w:val="28"/>
          <w:szCs w:val="28"/>
          <w:lang w:val="id-ID"/>
        </w:rPr>
      </w:pPr>
    </w:p>
    <w:p w:rsidR="003E6AC8" w:rsidRDefault="003E6AC8" w:rsidP="003E6AC8">
      <w:pPr>
        <w:tabs>
          <w:tab w:val="right" w:leader="dot" w:pos="8505"/>
        </w:tabs>
        <w:spacing w:line="360" w:lineRule="auto"/>
        <w:rPr>
          <w:rFonts w:ascii="Times New Roman" w:hAnsi="Times New Roman" w:cs="Times New Roman"/>
          <w:b/>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lang w:val="id-ID"/>
        </w:rPr>
      </w:pPr>
    </w:p>
    <w:p w:rsidR="003E6AC8" w:rsidRDefault="003E6AC8" w:rsidP="003E6AC8">
      <w:pPr>
        <w:tabs>
          <w:tab w:val="right" w:leader="dot" w:pos="8505"/>
        </w:tabs>
        <w:spacing w:line="360" w:lineRule="auto"/>
        <w:rPr>
          <w:rFonts w:ascii="Times New Roman" w:hAnsi="Times New Roman" w:cs="Times New Roman"/>
          <w:b/>
          <w:i/>
          <w:sz w:val="28"/>
          <w:szCs w:val="28"/>
        </w:rPr>
      </w:pPr>
    </w:p>
    <w:p w:rsidR="003E6AC8" w:rsidRPr="003E6AC8" w:rsidRDefault="003E6AC8" w:rsidP="003E6AC8">
      <w:pPr>
        <w:tabs>
          <w:tab w:val="right" w:leader="dot" w:pos="8505"/>
        </w:tabs>
        <w:spacing w:line="360" w:lineRule="auto"/>
        <w:rPr>
          <w:rFonts w:ascii="Times New Roman" w:hAnsi="Times New Roman" w:cs="Times New Roman"/>
          <w:b/>
          <w:i/>
          <w:sz w:val="28"/>
          <w:szCs w:val="28"/>
        </w:rPr>
      </w:pPr>
      <w:bookmarkStart w:id="0" w:name="_GoBack"/>
      <w:bookmarkEnd w:id="0"/>
    </w:p>
    <w:p w:rsidR="003E6AC8" w:rsidRDefault="003E6AC8" w:rsidP="003E6AC8">
      <w:pPr>
        <w:tabs>
          <w:tab w:val="right" w:leader="dot" w:pos="8505"/>
        </w:tabs>
        <w:spacing w:line="360" w:lineRule="auto"/>
        <w:jc w:val="center"/>
        <w:rPr>
          <w:rFonts w:ascii="Times New Roman" w:hAnsi="Times New Roman" w:cs="Times New Roman"/>
          <w:b/>
          <w:i/>
          <w:sz w:val="28"/>
          <w:szCs w:val="28"/>
          <w:lang w:val="id-ID"/>
        </w:rPr>
      </w:pPr>
      <w:r>
        <w:rPr>
          <w:rFonts w:ascii="Times New Roman" w:hAnsi="Times New Roman" w:cs="Times New Roman"/>
          <w:b/>
          <w:i/>
          <w:sz w:val="28"/>
          <w:szCs w:val="28"/>
          <w:lang w:val="id-ID"/>
        </w:rPr>
        <w:lastRenderedPageBreak/>
        <w:t>ABSTRACT</w:t>
      </w:r>
    </w:p>
    <w:p w:rsidR="003E6AC8" w:rsidRDefault="003E6AC8" w:rsidP="003E6AC8">
      <w:pPr>
        <w:tabs>
          <w:tab w:val="right" w:leader="dot" w:pos="8505"/>
        </w:tabs>
        <w:spacing w:line="240" w:lineRule="auto"/>
        <w:jc w:val="both"/>
        <w:rPr>
          <w:rFonts w:ascii="Times New Roman" w:hAnsi="Times New Roman" w:cs="Times New Roman"/>
          <w:b/>
          <w:i/>
          <w:sz w:val="24"/>
          <w:szCs w:val="24"/>
          <w:lang w:val="id-ID"/>
        </w:rPr>
      </w:pPr>
      <w:r>
        <w:rPr>
          <w:rFonts w:ascii="Times New Roman" w:hAnsi="Times New Roman" w:cs="Times New Roman"/>
          <w:i/>
          <w:sz w:val="24"/>
          <w:szCs w:val="24"/>
        </w:rPr>
        <w:t xml:space="preserve">The growth of retail supermarkets in </w:t>
      </w:r>
      <w:proofErr w:type="spellStart"/>
      <w:r>
        <w:rPr>
          <w:rFonts w:ascii="Times New Roman" w:hAnsi="Times New Roman" w:cs="Times New Roman"/>
          <w:i/>
          <w:sz w:val="24"/>
          <w:szCs w:val="24"/>
        </w:rPr>
        <w:t>Bumiayu</w:t>
      </w:r>
      <w:proofErr w:type="spellEnd"/>
      <w:r>
        <w:rPr>
          <w:rFonts w:ascii="Times New Roman" w:hAnsi="Times New Roman" w:cs="Times New Roman"/>
          <w:i/>
          <w:sz w:val="24"/>
          <w:szCs w:val="24"/>
        </w:rPr>
        <w:t xml:space="preserve"> and the increasing competition between retails has prompted researchers to conduct research on related problems in order to determine the effect of hedonic motivation on compulsive buying for visitors to become new </w:t>
      </w:r>
      <w:proofErr w:type="spellStart"/>
      <w:r>
        <w:rPr>
          <w:rFonts w:ascii="Times New Roman" w:hAnsi="Times New Roman" w:cs="Times New Roman"/>
          <w:i/>
          <w:sz w:val="24"/>
          <w:szCs w:val="24"/>
        </w:rPr>
        <w:t>sipermarkets</w:t>
      </w:r>
      <w:proofErr w:type="spellEnd"/>
      <w:r>
        <w:rPr>
          <w:rFonts w:ascii="Times New Roman" w:hAnsi="Times New Roman" w:cs="Times New Roman"/>
          <w:i/>
          <w:sz w:val="24"/>
          <w:szCs w:val="24"/>
        </w:rPr>
        <w:t xml:space="preserve"> of </w:t>
      </w:r>
      <w:proofErr w:type="spellStart"/>
      <w:r>
        <w:rPr>
          <w:rFonts w:ascii="Times New Roman" w:hAnsi="Times New Roman" w:cs="Times New Roman"/>
          <w:i/>
          <w:sz w:val="24"/>
          <w:szCs w:val="24"/>
        </w:rPr>
        <w:t>Bumiayu</w:t>
      </w:r>
      <w:proofErr w:type="spellEnd"/>
      <w:r>
        <w:rPr>
          <w:rFonts w:ascii="Times New Roman" w:hAnsi="Times New Roman" w:cs="Times New Roman"/>
          <w:i/>
          <w:sz w:val="24"/>
          <w:szCs w:val="24"/>
        </w:rPr>
        <w:t xml:space="preserve">. The </w:t>
      </w:r>
      <w:proofErr w:type="gramStart"/>
      <w:r>
        <w:rPr>
          <w:rFonts w:ascii="Times New Roman" w:hAnsi="Times New Roman" w:cs="Times New Roman"/>
          <w:i/>
          <w:sz w:val="24"/>
          <w:szCs w:val="24"/>
        </w:rPr>
        <w:t>sample in this study were</w:t>
      </w:r>
      <w:proofErr w:type="gramEnd"/>
      <w:r>
        <w:rPr>
          <w:rFonts w:ascii="Times New Roman" w:hAnsi="Times New Roman" w:cs="Times New Roman"/>
          <w:i/>
          <w:sz w:val="24"/>
          <w:szCs w:val="24"/>
        </w:rPr>
        <w:t xml:space="preserve"> 96 respondents. The results of the study show that gratification seeking, idea shopping, social shopping, role play, and value shopping have a positive effect on compulsive buying for visitors to the new </w:t>
      </w:r>
      <w:proofErr w:type="spellStart"/>
      <w:r>
        <w:rPr>
          <w:rFonts w:ascii="Times New Roman" w:hAnsi="Times New Roman" w:cs="Times New Roman"/>
          <w:i/>
          <w:sz w:val="24"/>
          <w:szCs w:val="24"/>
        </w:rPr>
        <w:t>Bumiayu</w:t>
      </w:r>
      <w:proofErr w:type="spellEnd"/>
      <w:r>
        <w:rPr>
          <w:rFonts w:ascii="Times New Roman" w:hAnsi="Times New Roman" w:cs="Times New Roman"/>
          <w:i/>
          <w:sz w:val="24"/>
          <w:szCs w:val="24"/>
        </w:rPr>
        <w:t xml:space="preserve"> supermarket. While adventure shopping has no effect on compulsive buying for visitors to become new supermarkets at </w:t>
      </w:r>
      <w:proofErr w:type="spellStart"/>
      <w:r>
        <w:rPr>
          <w:rFonts w:ascii="Times New Roman" w:hAnsi="Times New Roman" w:cs="Times New Roman"/>
          <w:i/>
          <w:sz w:val="24"/>
          <w:szCs w:val="24"/>
        </w:rPr>
        <w:t>Bumiayu</w:t>
      </w:r>
      <w:proofErr w:type="spellEnd"/>
      <w:r>
        <w:rPr>
          <w:rFonts w:ascii="Times New Roman" w:hAnsi="Times New Roman" w:cs="Times New Roman"/>
          <w:i/>
          <w:sz w:val="24"/>
          <w:szCs w:val="24"/>
        </w:rPr>
        <w:t xml:space="preserve">, because shopping at supermarkets is not a shopping adventure that can provide a different shopping experience. This can be seen from the </w:t>
      </w:r>
      <w:proofErr w:type="spellStart"/>
      <w:r>
        <w:rPr>
          <w:rFonts w:ascii="Times New Roman" w:hAnsi="Times New Roman" w:cs="Times New Roman"/>
          <w:i/>
          <w:sz w:val="24"/>
          <w:szCs w:val="24"/>
        </w:rPr>
        <w:t>cocept</w:t>
      </w:r>
      <w:proofErr w:type="spellEnd"/>
      <w:r>
        <w:rPr>
          <w:rFonts w:ascii="Times New Roman" w:hAnsi="Times New Roman" w:cs="Times New Roman"/>
          <w:i/>
          <w:sz w:val="24"/>
          <w:szCs w:val="24"/>
        </w:rPr>
        <w:t xml:space="preserve"> of being </w:t>
      </w:r>
      <w:proofErr w:type="spellStart"/>
      <w:r>
        <w:rPr>
          <w:rFonts w:ascii="Times New Roman" w:hAnsi="Times New Roman" w:cs="Times New Roman"/>
          <w:i/>
          <w:sz w:val="24"/>
          <w:szCs w:val="24"/>
        </w:rPr>
        <w:t>vew</w:t>
      </w:r>
      <w:proofErr w:type="spellEnd"/>
      <w:r>
        <w:rPr>
          <w:rFonts w:ascii="Times New Roman" w:hAnsi="Times New Roman" w:cs="Times New Roman"/>
          <w:i/>
          <w:sz w:val="24"/>
          <w:szCs w:val="24"/>
        </w:rPr>
        <w:t xml:space="preserve"> itself which is still the same as other shopping places, the only difference is that the area is wide, children’s games, and spots to relax are not fulfilled.</w:t>
      </w:r>
    </w:p>
    <w:p w:rsidR="003E6AC8" w:rsidRPr="00DD3F7D" w:rsidRDefault="003E6AC8" w:rsidP="003E6AC8">
      <w:pPr>
        <w:tabs>
          <w:tab w:val="right" w:leader="dot" w:pos="8505"/>
        </w:tabs>
        <w:spacing w:line="240" w:lineRule="auto"/>
        <w:jc w:val="both"/>
        <w:rPr>
          <w:rFonts w:ascii="Times New Roman" w:hAnsi="Times New Roman" w:cs="Times New Roman"/>
          <w:i/>
          <w:sz w:val="24"/>
          <w:szCs w:val="24"/>
          <w:lang w:val="id-ID"/>
        </w:rPr>
      </w:pPr>
      <w:r w:rsidRPr="00DD3F7D">
        <w:rPr>
          <w:rFonts w:ascii="Times New Roman" w:hAnsi="Times New Roman" w:cs="Times New Roman"/>
          <w:b/>
          <w:i/>
          <w:sz w:val="24"/>
          <w:szCs w:val="24"/>
          <w:lang w:val="id-ID"/>
        </w:rPr>
        <w:t xml:space="preserve">Keyword: </w:t>
      </w:r>
      <w:r w:rsidRPr="00DD3F7D">
        <w:rPr>
          <w:rFonts w:ascii="Times New Roman" w:hAnsi="Times New Roman" w:cs="Times New Roman"/>
          <w:i/>
          <w:sz w:val="24"/>
          <w:szCs w:val="24"/>
          <w:lang w:val="id-ID"/>
        </w:rPr>
        <w:t xml:space="preserve">Gratification Seeking, Idea Shopping, Adventure Shopping, Social Shopping, Role Play, Value Shopping, Compulsive Buying </w:t>
      </w:r>
    </w:p>
    <w:p w:rsidR="005A6B01" w:rsidRDefault="005A6B01"/>
    <w:sectPr w:rsidR="005A6B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AC8"/>
    <w:rsid w:val="003E6AC8"/>
    <w:rsid w:val="005A6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AC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AC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wijaya 2</dc:creator>
  <cp:lastModifiedBy>wijaya 2</cp:lastModifiedBy>
  <cp:revision>1</cp:revision>
  <dcterms:created xsi:type="dcterms:W3CDTF">2020-09-22T06:28:00Z</dcterms:created>
  <dcterms:modified xsi:type="dcterms:W3CDTF">2020-09-22T06:29:00Z</dcterms:modified>
</cp:coreProperties>
</file>